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608C1F" w14:textId="3EEB8449" w:rsidR="004A4C8D" w:rsidRDefault="004A4C8D" w:rsidP="004A4C8D">
      <w:pPr>
        <w:pStyle w:val="Header"/>
        <w:pBdr>
          <w:bottom w:val="single" w:sz="4" w:space="1" w:color="auto"/>
        </w:pBdr>
        <w:tabs>
          <w:tab w:val="right" w:pos="9638"/>
        </w:tabs>
        <w:ind w:right="-57"/>
        <w:rPr>
          <w:rFonts w:eastAsia="Arial Unicode MS" w:cs="Arial"/>
          <w:bCs/>
          <w:sz w:val="24"/>
          <w:lang w:val="sv-FI"/>
        </w:rPr>
      </w:pPr>
      <w:r>
        <w:rPr>
          <w:rFonts w:eastAsia="Arial Unicode MS" w:cs="Arial"/>
          <w:bCs/>
          <w:sz w:val="24"/>
          <w:lang w:val="sv-FI"/>
        </w:rPr>
        <w:t>3GPP TSG-SA WG2#164</w:t>
      </w:r>
      <w:r>
        <w:rPr>
          <w:rFonts w:eastAsia="Arial Unicode MS" w:cs="Arial"/>
          <w:bCs/>
          <w:sz w:val="24"/>
          <w:lang w:val="sv-FI"/>
        </w:rPr>
        <w:tab/>
      </w:r>
      <w:r w:rsidR="00D97039" w:rsidRPr="00D97039">
        <w:rPr>
          <w:rFonts w:eastAsia="Arial Unicode MS" w:cs="Arial"/>
          <w:bCs/>
          <w:sz w:val="24"/>
          <w:lang w:val="sv-FI"/>
        </w:rPr>
        <w:t>S2-240</w:t>
      </w:r>
      <w:r w:rsidR="00475753">
        <w:rPr>
          <w:rFonts w:eastAsia="Arial Unicode MS" w:cs="Arial"/>
          <w:bCs/>
          <w:sz w:val="24"/>
          <w:lang w:val="sv-FI"/>
        </w:rPr>
        <w:t>8976</w:t>
      </w:r>
    </w:p>
    <w:p w14:paraId="59E53CA3" w14:textId="291C01AF" w:rsidR="00275A41" w:rsidRDefault="004A4C8D" w:rsidP="004A4C8D">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NL, 19-23 August 2024</w:t>
      </w:r>
      <w:r w:rsidR="00275A41">
        <w:rPr>
          <w:rFonts w:eastAsia="Arial Unicode MS" w:cs="Arial"/>
          <w:bCs/>
        </w:rPr>
        <w:tab/>
        <w:t xml:space="preserve">(was </w:t>
      </w:r>
      <w:r w:rsidR="00B12DE3" w:rsidRPr="00B12DE3">
        <w:rPr>
          <w:rFonts w:eastAsia="Arial Unicode MS" w:cs="Arial"/>
          <w:bCs/>
        </w:rPr>
        <w:t>S2-240</w:t>
      </w:r>
      <w:r w:rsidR="00475753" w:rsidRPr="00475753">
        <w:rPr>
          <w:rFonts w:eastAsia="Arial Unicode MS" w:cs="Arial"/>
          <w:bCs/>
        </w:rPr>
        <w:t>8066</w:t>
      </w:r>
      <w:r w:rsidR="00275A41">
        <w:rPr>
          <w:rFonts w:eastAsia="Arial Unicode MS" w:cs="Arial"/>
          <w:bCs/>
        </w:rPr>
        <w:t>)</w:t>
      </w:r>
    </w:p>
    <w:p w14:paraId="4A541740" w14:textId="77777777" w:rsidR="00275A41" w:rsidRDefault="00275A41" w:rsidP="00275A41">
      <w:pPr>
        <w:rPr>
          <w:rFonts w:ascii="Arial" w:hAnsi="Arial" w:cs="Arial"/>
        </w:rPr>
      </w:pPr>
    </w:p>
    <w:p w14:paraId="774EC158" w14:textId="5171F8C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1F4092">
        <w:rPr>
          <w:rFonts w:ascii="Arial" w:hAnsi="Arial" w:cs="Arial"/>
          <w:b/>
        </w:rPr>
        <w:t>, Ericsson</w:t>
      </w:r>
    </w:p>
    <w:p w14:paraId="235C4A53" w14:textId="73998A2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B195D">
        <w:rPr>
          <w:rFonts w:ascii="Arial" w:hAnsi="Arial" w:cs="Arial"/>
          <w:b/>
        </w:rPr>
        <w:t>Conclusions on KI#1</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1DCCD6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E509D">
        <w:rPr>
          <w:rFonts w:ascii="Arial" w:hAnsi="Arial" w:cs="Arial"/>
          <w:b/>
        </w:rPr>
        <w:t>8</w:t>
      </w:r>
      <w:r w:rsidR="00E656E9">
        <w:rPr>
          <w:rFonts w:ascii="Arial" w:hAnsi="Arial" w:cs="Arial"/>
          <w:b/>
        </w:rPr>
        <w:t>.1</w:t>
      </w:r>
    </w:p>
    <w:p w14:paraId="3F7B9FA5" w14:textId="4121581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E509D" w:rsidRPr="00624099">
        <w:rPr>
          <w:rFonts w:ascii="Arial" w:hAnsi="Arial"/>
          <w:b/>
          <w:bCs/>
        </w:rPr>
        <w:t>FS_UIA_ARC</w:t>
      </w:r>
      <w:r w:rsidR="008E509D" w:rsidRPr="00624099" w:rsidDel="005833A0">
        <w:rPr>
          <w:rFonts w:ascii="Arial" w:hAnsi="Arial"/>
          <w:b/>
          <w:bCs/>
        </w:rPr>
        <w:t xml:space="preserve"> </w:t>
      </w:r>
      <w:r w:rsidR="008E509D" w:rsidRPr="00624099">
        <w:rPr>
          <w:rFonts w:ascii="Arial" w:hAnsi="Arial"/>
          <w:b/>
          <w:bCs/>
        </w:rPr>
        <w:t>/Rel-19</w:t>
      </w:r>
    </w:p>
    <w:p w14:paraId="04A85BCE" w14:textId="562D7087"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B847BD" w:rsidRPr="00B847BD">
        <w:rPr>
          <w:rFonts w:ascii="Arial" w:hAnsi="Arial" w:cs="Arial"/>
          <w:i/>
        </w:rPr>
        <w:t xml:space="preserve">This </w:t>
      </w:r>
      <w:r w:rsidR="00012BC6">
        <w:rPr>
          <w:rFonts w:ascii="Arial" w:hAnsi="Arial" w:cs="Arial"/>
          <w:i/>
        </w:rPr>
        <w:t>paper propose</w:t>
      </w:r>
      <w:r w:rsidR="0078352F">
        <w:rPr>
          <w:rFonts w:ascii="Arial" w:hAnsi="Arial" w:cs="Arial"/>
          <w:i/>
        </w:rPr>
        <w:t>s</w:t>
      </w:r>
      <w:r w:rsidR="004B195D">
        <w:rPr>
          <w:rFonts w:ascii="Arial" w:hAnsi="Arial" w:cs="Arial"/>
          <w:i/>
        </w:rPr>
        <w:t xml:space="preserve"> </w:t>
      </w:r>
      <w:r w:rsidR="009C3FBC">
        <w:rPr>
          <w:rFonts w:ascii="Arial" w:hAnsi="Arial" w:cs="Arial"/>
          <w:i/>
        </w:rPr>
        <w:t>principal</w:t>
      </w:r>
      <w:r w:rsidR="004C1625">
        <w:rPr>
          <w:rFonts w:ascii="Arial" w:hAnsi="Arial" w:cs="Arial"/>
          <w:i/>
        </w:rPr>
        <w:t xml:space="preserve"> conclusions on KI#1</w:t>
      </w:r>
      <w:r w:rsidR="003D1DE6">
        <w:rPr>
          <w:rFonts w:ascii="Arial" w:hAnsi="Arial" w:cs="Arial"/>
          <w:i/>
        </w:rPr>
        <w:t>.</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020F6987" w14:textId="1C209BFB" w:rsidR="00AC457B" w:rsidRDefault="00AC457B" w:rsidP="00680A19">
      <w:pPr>
        <w:rPr>
          <w:lang w:eastAsia="ko-KR"/>
        </w:rPr>
      </w:pPr>
      <w:r w:rsidRPr="00AC457B">
        <w:rPr>
          <w:lang w:eastAsia="ko-KR"/>
        </w:rPr>
        <w:t>This paper proposes</w:t>
      </w:r>
      <w:r w:rsidR="00872FE0">
        <w:t xml:space="preserve"> </w:t>
      </w:r>
      <w:r w:rsidR="00296875">
        <w:t xml:space="preserve">updated </w:t>
      </w:r>
      <w:r w:rsidR="0021766D">
        <w:rPr>
          <w:lang w:eastAsia="ko-KR"/>
        </w:rPr>
        <w:t xml:space="preserve">principles for the conclusion on KI#1: </w:t>
      </w:r>
      <w:r w:rsidR="006E1632" w:rsidRPr="006E1632">
        <w:rPr>
          <w:lang w:eastAsia="ko-KR"/>
        </w:rPr>
        <w:t>Identifying the Human User of a Subscription</w:t>
      </w:r>
      <w:r w:rsidRPr="00AC457B">
        <w:rPr>
          <w:lang w:eastAsia="ko-KR"/>
        </w:rPr>
        <w:t>.</w:t>
      </w:r>
      <w:r w:rsidR="00042D07">
        <w:rPr>
          <w:lang w:eastAsia="ko-KR"/>
        </w:rPr>
        <w:t xml:space="preserve"> The rationale of these changes is explained in this clause. </w:t>
      </w:r>
    </w:p>
    <w:p w14:paraId="1202C6C0" w14:textId="3E313CD3" w:rsidR="00042D07" w:rsidRDefault="00042D07" w:rsidP="00680A19">
      <w:pPr>
        <w:rPr>
          <w:lang w:eastAsia="ko-KR"/>
        </w:rPr>
      </w:pPr>
      <w:r>
        <w:rPr>
          <w:lang w:eastAsia="ko-KR"/>
        </w:rPr>
        <w:t xml:space="preserve">The only way that the human user can be identified in a UE is through its interaction with a user interface that belongs to </w:t>
      </w:r>
      <w:r w:rsidR="00DC27BB">
        <w:rPr>
          <w:lang w:eastAsia="ko-KR"/>
        </w:rPr>
        <w:t xml:space="preserve">the </w:t>
      </w:r>
      <w:r>
        <w:rPr>
          <w:lang w:eastAsia="ko-KR"/>
        </w:rPr>
        <w:t>HLOS (</w:t>
      </w:r>
      <w:r w:rsidR="00DC27BB">
        <w:rPr>
          <w:lang w:eastAsia="ko-KR"/>
        </w:rPr>
        <w:t xml:space="preserve">for </w:t>
      </w:r>
      <w:r>
        <w:rPr>
          <w:lang w:eastAsia="ko-KR"/>
        </w:rPr>
        <w:t xml:space="preserve">example in Android: </w:t>
      </w:r>
      <w:hyperlink r:id="rId11" w:history="1">
        <w:r w:rsidRPr="00F746E6">
          <w:rPr>
            <w:rStyle w:val="Hyperlink"/>
            <w:lang w:eastAsia="ko-KR"/>
          </w:rPr>
          <w:t>https://support.google.com/android/answer/2865483?hl=en-GB</w:t>
        </w:r>
      </w:hyperlink>
      <w:r>
        <w:rPr>
          <w:lang w:eastAsia="ko-KR"/>
        </w:rPr>
        <w:t xml:space="preserve"> or MS </w:t>
      </w:r>
      <w:r w:rsidR="00DC27BB">
        <w:rPr>
          <w:lang w:eastAsia="ko-KR"/>
        </w:rPr>
        <w:t>Windows</w:t>
      </w:r>
      <w:r>
        <w:rPr>
          <w:lang w:eastAsia="ko-KR"/>
        </w:rPr>
        <w:t xml:space="preserve">: </w:t>
      </w:r>
      <w:hyperlink r:id="rId12" w:history="1">
        <w:r w:rsidR="002075A9" w:rsidRPr="008B44E8">
          <w:rPr>
            <w:rStyle w:val="Hyperlink"/>
            <w:lang w:eastAsia="ko-KR"/>
          </w:rPr>
          <w:t>https://support.microsoft.com/en-gb/windows/how-to-switch-users-accounts-in-windows-660d4dcd-fa8d-7467-10b3-fee0e70e11d4</w:t>
        </w:r>
      </w:hyperlink>
      <w:r w:rsidR="002075A9">
        <w:rPr>
          <w:lang w:eastAsia="ko-KR"/>
        </w:rPr>
        <w:t xml:space="preserve"> </w:t>
      </w:r>
      <w:r>
        <w:rPr>
          <w:lang w:eastAsia="ko-KR"/>
        </w:rPr>
        <w:t xml:space="preserve">). The “modem part” of the UE that is under the control of 3GPP and compliant to 3GPP specs, does not have a UI itself. This aspect is important to </w:t>
      </w:r>
      <w:r w:rsidR="00DC27BB">
        <w:rPr>
          <w:lang w:eastAsia="ko-KR"/>
        </w:rPr>
        <w:t xml:space="preserve">consider </w:t>
      </w:r>
      <w:r>
        <w:rPr>
          <w:lang w:eastAsia="ko-KR"/>
        </w:rPr>
        <w:t xml:space="preserve">to </w:t>
      </w:r>
      <w:r w:rsidR="00DC27BB">
        <w:rPr>
          <w:lang w:eastAsia="ko-KR"/>
        </w:rPr>
        <w:t xml:space="preserve">achieve </w:t>
      </w:r>
      <w:r>
        <w:rPr>
          <w:lang w:eastAsia="ko-KR"/>
        </w:rPr>
        <w:t xml:space="preserve">a realistic solution in this KI. </w:t>
      </w:r>
    </w:p>
    <w:p w14:paraId="3EB5F258" w14:textId="2F485AD1" w:rsidR="0091346E" w:rsidRDefault="00042D07" w:rsidP="00680A19">
      <w:pPr>
        <w:rPr>
          <w:lang w:eastAsia="ko-KR"/>
        </w:rPr>
      </w:pPr>
      <w:r>
        <w:rPr>
          <w:lang w:eastAsia="ko-KR"/>
        </w:rPr>
        <w:t>Considering this aspect</w:t>
      </w:r>
      <w:r w:rsidR="00DC27BB">
        <w:rPr>
          <w:lang w:eastAsia="ko-KR"/>
        </w:rPr>
        <w:t>,</w:t>
      </w:r>
      <w:r>
        <w:rPr>
          <w:lang w:eastAsia="ko-KR"/>
        </w:rPr>
        <w:t xml:space="preserve"> any possible security credentials or biometrics that need to be provided to differentiate between the different human users can only be provided </w:t>
      </w:r>
      <w:r w:rsidR="00DC27BB">
        <w:rPr>
          <w:lang w:eastAsia="ko-KR"/>
        </w:rPr>
        <w:t xml:space="preserve">using the </w:t>
      </w:r>
      <w:r>
        <w:rPr>
          <w:lang w:eastAsia="ko-KR"/>
        </w:rPr>
        <w:t>HLOS</w:t>
      </w:r>
      <w:r w:rsidR="00DC27BB">
        <w:rPr>
          <w:lang w:eastAsia="ko-KR"/>
        </w:rPr>
        <w:t>'</w:t>
      </w:r>
      <w:r>
        <w:rPr>
          <w:lang w:eastAsia="ko-KR"/>
        </w:rPr>
        <w:t xml:space="preserve"> UI. Based on that assumption</w:t>
      </w:r>
      <w:r w:rsidR="00DC27BB">
        <w:rPr>
          <w:lang w:eastAsia="ko-KR"/>
        </w:rPr>
        <w:t>,</w:t>
      </w:r>
      <w:r>
        <w:rPr>
          <w:lang w:eastAsia="ko-KR"/>
        </w:rPr>
        <w:t xml:space="preserve"> the “modem part” of the UE has no means to determine whether the credentials or biometrics that are passed from the HLOS to the “modem part” of the UE correspond to </w:t>
      </w:r>
      <w:r w:rsidR="00DC27BB">
        <w:rPr>
          <w:lang w:eastAsia="ko-KR"/>
        </w:rPr>
        <w:t xml:space="preserve">an </w:t>
      </w:r>
      <w:r>
        <w:rPr>
          <w:lang w:eastAsia="ko-KR"/>
        </w:rPr>
        <w:t xml:space="preserve">appropriate human user. </w:t>
      </w:r>
      <w:r w:rsidR="00DC27BB">
        <w:rPr>
          <w:lang w:eastAsia="ko-KR"/>
        </w:rPr>
        <w:t xml:space="preserve">For this reason, </w:t>
      </w:r>
      <w:r w:rsidR="0091346E">
        <w:rPr>
          <w:lang w:eastAsia="ko-KR"/>
        </w:rPr>
        <w:t xml:space="preserve">the use of </w:t>
      </w:r>
      <w:r w:rsidR="00DC27BB">
        <w:rPr>
          <w:lang w:eastAsia="ko-KR"/>
        </w:rPr>
        <w:t>3GPP-</w:t>
      </w:r>
      <w:r w:rsidR="0091346E">
        <w:rPr>
          <w:lang w:eastAsia="ko-KR"/>
        </w:rPr>
        <w:t>level authentication mechanisms</w:t>
      </w:r>
      <w:r w:rsidR="00DC27BB">
        <w:rPr>
          <w:lang w:eastAsia="ko-KR"/>
        </w:rPr>
        <w:t>,</w:t>
      </w:r>
      <w:r w:rsidR="0091346E">
        <w:rPr>
          <w:lang w:eastAsia="ko-KR"/>
        </w:rPr>
        <w:t xml:space="preserve"> e.g.</w:t>
      </w:r>
      <w:r w:rsidR="00DC27BB">
        <w:rPr>
          <w:lang w:eastAsia="ko-KR"/>
        </w:rPr>
        <w:t>,</w:t>
      </w:r>
      <w:r w:rsidR="0091346E">
        <w:rPr>
          <w:lang w:eastAsia="ko-KR"/>
        </w:rPr>
        <w:t xml:space="preserve"> secondary PDU session authentication or slice authentication </w:t>
      </w:r>
      <w:r w:rsidR="00DC27BB">
        <w:rPr>
          <w:lang w:eastAsia="ko-KR"/>
        </w:rPr>
        <w:t xml:space="preserve">do </w:t>
      </w:r>
      <w:r w:rsidR="0091346E">
        <w:rPr>
          <w:lang w:eastAsia="ko-KR"/>
        </w:rPr>
        <w:t xml:space="preserve">not provide any extra value in our view since the operator has no control of the layers that store and supply these credentials to the “modem part” of the UE. </w:t>
      </w:r>
    </w:p>
    <w:p w14:paraId="7DBC64E2" w14:textId="506E5364" w:rsidR="009D560F" w:rsidRDefault="00DC27BB" w:rsidP="00680A19">
      <w:pPr>
        <w:rPr>
          <w:lang w:eastAsia="ko-KR"/>
        </w:rPr>
      </w:pPr>
      <w:r>
        <w:rPr>
          <w:lang w:eastAsia="ko-KR"/>
        </w:rPr>
        <w:t>F</w:t>
      </w:r>
      <w:r w:rsidR="009D560F" w:rsidRPr="00E9704E">
        <w:rPr>
          <w:lang w:eastAsia="ko-KR"/>
        </w:rPr>
        <w:t xml:space="preserve">or the user identity to “take effect”, </w:t>
      </w:r>
      <w:r>
        <w:rPr>
          <w:lang w:eastAsia="ko-KR"/>
        </w:rPr>
        <w:t xml:space="preserve">the </w:t>
      </w:r>
      <w:r w:rsidR="009D560F" w:rsidRPr="00E9704E">
        <w:rPr>
          <w:lang w:eastAsia="ko-KR"/>
        </w:rPr>
        <w:t xml:space="preserve">3GPP system </w:t>
      </w:r>
      <w:r>
        <w:rPr>
          <w:lang w:eastAsia="ko-KR"/>
        </w:rPr>
        <w:t xml:space="preserve">would need </w:t>
      </w:r>
      <w:r w:rsidR="009D560F" w:rsidRPr="00E9704E">
        <w:rPr>
          <w:lang w:eastAsia="ko-KR"/>
        </w:rPr>
        <w:t xml:space="preserve">to support user authentication natively, which requires defining user identifiers and associated credentials (e.g., biometrics or other types) instead of relying on 3rd party authentication and authorization as in NSSAA or secondary PDU session </w:t>
      </w:r>
      <w:r>
        <w:rPr>
          <w:lang w:eastAsia="ko-KR"/>
        </w:rPr>
        <w:t>authentication and authorization</w:t>
      </w:r>
      <w:r w:rsidR="009D560F" w:rsidRPr="00E9704E">
        <w:rPr>
          <w:lang w:eastAsia="ko-KR"/>
        </w:rPr>
        <w:t xml:space="preserve"> over NAS </w:t>
      </w:r>
      <w:r w:rsidR="006231C1" w:rsidRPr="00E9704E">
        <w:rPr>
          <w:lang w:eastAsia="ko-KR"/>
        </w:rPr>
        <w:t>signaling</w:t>
      </w:r>
      <w:r w:rsidR="009D560F" w:rsidRPr="00E9704E">
        <w:rPr>
          <w:lang w:eastAsia="ko-KR"/>
        </w:rPr>
        <w:t xml:space="preserve">. </w:t>
      </w:r>
      <w:r>
        <w:rPr>
          <w:lang w:eastAsia="ko-KR"/>
        </w:rPr>
        <w:t xml:space="preserve">Furthermore, </w:t>
      </w:r>
      <w:r w:rsidRPr="00E9704E">
        <w:rPr>
          <w:lang w:eastAsia="ko-KR"/>
        </w:rPr>
        <w:t xml:space="preserve">if user identifiers and credentials are managed by </w:t>
      </w:r>
      <w:r>
        <w:rPr>
          <w:lang w:eastAsia="ko-KR"/>
        </w:rPr>
        <w:t xml:space="preserve">an </w:t>
      </w:r>
      <w:r w:rsidRPr="00E9704E">
        <w:rPr>
          <w:lang w:eastAsia="ko-KR"/>
        </w:rPr>
        <w:t xml:space="preserve">HLOS </w:t>
      </w:r>
      <w:r>
        <w:rPr>
          <w:lang w:eastAsia="ko-KR"/>
        </w:rPr>
        <w:t>, then s</w:t>
      </w:r>
      <w:r w:rsidRPr="00E9704E">
        <w:rPr>
          <w:lang w:eastAsia="ko-KR"/>
        </w:rPr>
        <w:t xml:space="preserve">uch </w:t>
      </w:r>
      <w:r w:rsidR="009D560F" w:rsidRPr="00E9704E">
        <w:rPr>
          <w:lang w:eastAsia="ko-KR"/>
        </w:rPr>
        <w:t xml:space="preserve">authentication would further require a trusted interface with </w:t>
      </w:r>
      <w:r>
        <w:rPr>
          <w:lang w:eastAsia="ko-KR"/>
        </w:rPr>
        <w:t xml:space="preserve">the </w:t>
      </w:r>
      <w:r w:rsidR="009D560F" w:rsidRPr="00E9704E">
        <w:rPr>
          <w:lang w:eastAsia="ko-KR"/>
        </w:rPr>
        <w:t xml:space="preserve">HLOS in </w:t>
      </w:r>
      <w:r>
        <w:rPr>
          <w:lang w:eastAsia="ko-KR"/>
        </w:rPr>
        <w:t xml:space="preserve">the </w:t>
      </w:r>
      <w:r w:rsidR="009D560F" w:rsidRPr="00E9704E">
        <w:rPr>
          <w:lang w:eastAsia="ko-KR"/>
        </w:rPr>
        <w:t>UE (which is currently out of the 3GPP scope).</w:t>
      </w:r>
    </w:p>
    <w:p w14:paraId="7D57AF15" w14:textId="46DF272C" w:rsidR="0091346E" w:rsidRDefault="007066FB" w:rsidP="00680A19">
      <w:pPr>
        <w:rPr>
          <w:lang w:eastAsia="ko-KR"/>
        </w:rPr>
      </w:pPr>
      <w:r>
        <w:rPr>
          <w:lang w:eastAsia="ko-KR"/>
        </w:rPr>
        <w:t xml:space="preserve">If the </w:t>
      </w:r>
      <w:r w:rsidR="00DC27BB">
        <w:rPr>
          <w:lang w:eastAsia="ko-KR"/>
        </w:rPr>
        <w:t>goal of this key issue is merely to enable QoS differentiation</w:t>
      </w:r>
      <w:r>
        <w:rPr>
          <w:lang w:eastAsia="ko-KR"/>
        </w:rPr>
        <w:t xml:space="preserve">, </w:t>
      </w:r>
      <w:r w:rsidR="00DC27BB">
        <w:rPr>
          <w:lang w:eastAsia="ko-KR"/>
        </w:rPr>
        <w:t xml:space="preserve">then one existing option for </w:t>
      </w:r>
      <w:r w:rsidR="0091346E">
        <w:rPr>
          <w:lang w:eastAsia="ko-KR"/>
        </w:rPr>
        <w:t xml:space="preserve">operator </w:t>
      </w:r>
      <w:r w:rsidR="00DC27BB">
        <w:rPr>
          <w:lang w:eastAsia="ko-KR"/>
        </w:rPr>
        <w:t>is to configure</w:t>
      </w:r>
      <w:r w:rsidR="0091346E">
        <w:rPr>
          <w:lang w:eastAsia="ko-KR"/>
        </w:rPr>
        <w:t xml:space="preserve"> URSP rules </w:t>
      </w:r>
      <w:r w:rsidR="00DC27BB">
        <w:rPr>
          <w:lang w:eastAsia="ko-KR"/>
        </w:rPr>
        <w:t xml:space="preserve">to use </w:t>
      </w:r>
      <w:r w:rsidR="0091346E">
        <w:rPr>
          <w:lang w:eastAsia="ko-KR"/>
        </w:rPr>
        <w:t>different PDU sessions</w:t>
      </w:r>
      <w:r w:rsidR="00DC27BB">
        <w:rPr>
          <w:lang w:eastAsia="ko-KR"/>
        </w:rPr>
        <w:t>,</w:t>
      </w:r>
      <w:r w:rsidR="0091346E">
        <w:rPr>
          <w:lang w:eastAsia="ko-KR"/>
        </w:rPr>
        <w:t xml:space="preserve"> e.g.</w:t>
      </w:r>
      <w:r w:rsidR="00DC27BB">
        <w:rPr>
          <w:lang w:eastAsia="ko-KR"/>
        </w:rPr>
        <w:t>,</w:t>
      </w:r>
      <w:r w:rsidR="0091346E">
        <w:rPr>
          <w:lang w:eastAsia="ko-KR"/>
        </w:rPr>
        <w:t xml:space="preserve"> different DNN/S-NSSAI and possibly QoS rules when the HLOS changes the user profile</w:t>
      </w:r>
      <w:r w:rsidR="00FA3D26">
        <w:rPr>
          <w:lang w:eastAsia="ko-KR"/>
        </w:rPr>
        <w:t>. Figure 1-1 shows an example of different URSP rules applied for different human users</w:t>
      </w:r>
      <w:r w:rsidR="0091346E">
        <w:rPr>
          <w:lang w:eastAsia="ko-KR"/>
        </w:rPr>
        <w:t>. Any of the existing Traffic Descriptors can be used in URSP rule</w:t>
      </w:r>
      <w:r w:rsidR="00DC27BB">
        <w:rPr>
          <w:lang w:eastAsia="ko-KR"/>
        </w:rPr>
        <w:t>s</w:t>
      </w:r>
      <w:r w:rsidR="0091346E">
        <w:rPr>
          <w:lang w:eastAsia="ko-KR"/>
        </w:rPr>
        <w:t xml:space="preserve"> to determine the change of human user</w:t>
      </w:r>
      <w:r w:rsidR="00DC27BB">
        <w:rPr>
          <w:lang w:eastAsia="ko-KR"/>
        </w:rPr>
        <w:t>s</w:t>
      </w:r>
      <w:r w:rsidR="0091346E">
        <w:rPr>
          <w:lang w:eastAsia="ko-KR"/>
        </w:rPr>
        <w:t xml:space="preserve"> and be agreed upon between the operators and HLOS vendors. </w:t>
      </w:r>
    </w:p>
    <w:p w14:paraId="6AB3246D" w14:textId="20753400" w:rsidR="0091346E" w:rsidRDefault="00475753" w:rsidP="00680A19">
      <w:pPr>
        <w:rPr>
          <w:lang w:eastAsia="ko-KR"/>
        </w:rPr>
      </w:pPr>
      <w:r>
        <w:rPr>
          <w:lang w:eastAsia="ko-KR"/>
        </w:rPr>
        <w:pict w14:anchorId="30D4B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56.5pt;mso-position-horizontal-relative:char;mso-position-vertical-relative:line">
            <v:imagedata r:id="rId13" o:title=""/>
          </v:shape>
        </w:pict>
      </w:r>
    </w:p>
    <w:p w14:paraId="31B893E0" w14:textId="2F5E647F" w:rsidR="00822469" w:rsidRDefault="00475753" w:rsidP="00680A19">
      <w:pPr>
        <w:rPr>
          <w:lang w:eastAsia="ko-KR"/>
        </w:rPr>
      </w:pPr>
      <w:r>
        <w:rPr>
          <w:lang w:eastAsia="ko-KR"/>
        </w:rPr>
        <w:lastRenderedPageBreak/>
        <w:pict w14:anchorId="759D3804">
          <v:shape id="_x0000_i1026" type="#_x0000_t75" style="width:462pt;height:159pt;mso-position-horizontal-relative:char;mso-position-vertical-relative:line">
            <v:imagedata r:id="rId14" o:title=""/>
          </v:shape>
        </w:pict>
      </w:r>
    </w:p>
    <w:p w14:paraId="7E402F14" w14:textId="5220846A" w:rsidR="00FA3D26" w:rsidRDefault="00FA3D26" w:rsidP="00FA3D26">
      <w:pPr>
        <w:pStyle w:val="TF"/>
      </w:pPr>
      <w:bookmarkStart w:id="0" w:name="_CRFigureAC_9_21"/>
      <w:r>
        <w:t xml:space="preserve">Figure </w:t>
      </w:r>
      <w:bookmarkEnd w:id="0"/>
      <w:r>
        <w:t>1-1: Example of URSP rules applied for different human users</w:t>
      </w:r>
    </w:p>
    <w:p w14:paraId="617B1372" w14:textId="77777777" w:rsidR="00FA3D26" w:rsidRPr="00FA3D26" w:rsidRDefault="00FA3D26" w:rsidP="00680A19">
      <w:pPr>
        <w:rPr>
          <w:lang w:val="x-none" w:eastAsia="ko-KR"/>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7A1E0ED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671FE">
        <w:rPr>
          <w:lang w:eastAsia="ko-KR"/>
        </w:rPr>
        <w:t>R</w:t>
      </w:r>
      <w:r w:rsidR="006D24C0">
        <w:rPr>
          <w:lang w:eastAsia="ko-KR"/>
        </w:rPr>
        <w:t xml:space="preserve"> 23.</w:t>
      </w:r>
      <w:r w:rsidR="000318AD">
        <w:rPr>
          <w:lang w:eastAsia="ko-KR"/>
        </w:rPr>
        <w:t>700-</w:t>
      </w:r>
      <w:r w:rsidR="007525C1">
        <w:rPr>
          <w:lang w:eastAsia="ko-KR"/>
        </w:rPr>
        <w:t>32</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0EDA71D" w14:textId="77777777" w:rsidR="00E72CC9" w:rsidRPr="00A701A0" w:rsidRDefault="00E72CC9" w:rsidP="00E72CC9">
      <w:pPr>
        <w:pStyle w:val="Heading2"/>
      </w:pPr>
      <w:bookmarkStart w:id="2" w:name="_Toc165096164"/>
      <w:bookmarkEnd w:id="1"/>
      <w:r>
        <w:t>8.1</w:t>
      </w:r>
      <w:r>
        <w:tab/>
      </w:r>
      <w:r w:rsidRPr="00A701A0">
        <w:t>Key Issue #1: Identifying the Human User of a Subscription</w:t>
      </w:r>
      <w:bookmarkEnd w:id="2"/>
    </w:p>
    <w:p w14:paraId="0830BFB5" w14:textId="77777777" w:rsidR="00E72CC9" w:rsidRPr="00A701A0" w:rsidRDefault="00E72CC9" w:rsidP="00E72CC9">
      <w:pPr>
        <w:rPr>
          <w:rFonts w:eastAsia="SimSun"/>
          <w:color w:val="000000"/>
          <w:lang w:eastAsia="ja-JP"/>
        </w:rPr>
      </w:pPr>
      <w:r w:rsidRPr="00A701A0">
        <w:t>The following bullet</w:t>
      </w:r>
      <w:r w:rsidRPr="007E6682">
        <w:t>s</w:t>
      </w:r>
      <w:r w:rsidRPr="00A701A0">
        <w:t xml:space="preserve"> </w:t>
      </w:r>
      <w:r w:rsidRPr="007E6682">
        <w:t>are</w:t>
      </w:r>
      <w:r w:rsidRPr="00A701A0">
        <w:t xml:space="preserve"> the interim conclusion principles for KI#1:</w:t>
      </w:r>
    </w:p>
    <w:p w14:paraId="513730C2" w14:textId="77777777" w:rsidR="00E72CC9" w:rsidRPr="00A701A0" w:rsidRDefault="00E72CC9" w:rsidP="00E72CC9">
      <w:pPr>
        <w:pStyle w:val="EditorsNote"/>
        <w:rPr>
          <w:lang w:eastAsia="zh-CN"/>
        </w:rPr>
      </w:pPr>
      <w:r w:rsidRPr="00A701A0">
        <w:rPr>
          <w:lang w:eastAsia="zh-CN"/>
        </w:rPr>
        <w:t xml:space="preserve">Editor’s note: </w:t>
      </w:r>
      <w:r w:rsidRPr="00A701A0">
        <w:rPr>
          <w:lang w:eastAsia="zh-CN"/>
        </w:rPr>
        <w:tab/>
        <w:t>The above conclusion principles are only tentatively agreed.</w:t>
      </w:r>
    </w:p>
    <w:p w14:paraId="4D56708C" w14:textId="77777777" w:rsidR="00E72CC9" w:rsidRPr="00A701A0" w:rsidRDefault="00E72CC9" w:rsidP="00E72CC9">
      <w:pPr>
        <w:pStyle w:val="B1"/>
        <w:rPr>
          <w:lang w:eastAsia="ja-JP"/>
        </w:rPr>
      </w:pPr>
      <w:r w:rsidRPr="00A701A0">
        <w:t>-</w:t>
      </w:r>
      <w:r w:rsidRPr="00A701A0">
        <w:tab/>
        <w:t>The User Identifier format is NAI.</w:t>
      </w:r>
    </w:p>
    <w:p w14:paraId="08287E2F" w14:textId="77777777" w:rsidR="00E72CC9" w:rsidRPr="00A701A0" w:rsidRDefault="00E72CC9" w:rsidP="00E72CC9">
      <w:pPr>
        <w:pStyle w:val="B1"/>
      </w:pPr>
      <w:r w:rsidRPr="00A701A0">
        <w:t>-</w:t>
      </w:r>
      <w:r w:rsidRPr="00A701A0">
        <w:tab/>
        <w:t>The User Identity Profile may contain:</w:t>
      </w:r>
    </w:p>
    <w:p w14:paraId="147D83F4" w14:textId="77777777" w:rsidR="00E72CC9" w:rsidRPr="00A701A0" w:rsidRDefault="00E72CC9" w:rsidP="00E72CC9">
      <w:pPr>
        <w:pStyle w:val="B2"/>
      </w:pPr>
      <w:r w:rsidRPr="00A701A0">
        <w:t>-</w:t>
      </w:r>
      <w:r w:rsidRPr="00A701A0">
        <w:tab/>
        <w:t>one or more User Identifiers;</w:t>
      </w:r>
    </w:p>
    <w:p w14:paraId="2E3BE7EE" w14:textId="77777777" w:rsidR="00E72CC9" w:rsidRPr="00A701A0" w:rsidRDefault="00E72CC9" w:rsidP="00E72CC9">
      <w:pPr>
        <w:pStyle w:val="B2"/>
      </w:pPr>
      <w:r w:rsidRPr="00A701A0">
        <w:t>-</w:t>
      </w:r>
      <w:r w:rsidRPr="00A701A0">
        <w:tab/>
      </w:r>
      <w:r w:rsidRPr="007E6682">
        <w:t>a list of linked subscriptions</w:t>
      </w:r>
      <w:r>
        <w:t>.</w:t>
      </w:r>
    </w:p>
    <w:p w14:paraId="5FBABF7B" w14:textId="236C16B5" w:rsidR="00714CA2" w:rsidRPr="00714CA2" w:rsidRDefault="00E72CC9" w:rsidP="00E72CC9">
      <w:pPr>
        <w:pStyle w:val="EditorsNote"/>
      </w:pPr>
      <w:del w:id="3" w:author="Kefeng Zhang (Kenny)" w:date="2024-05-10T13:54:00Z">
        <w:r w:rsidRPr="00A701A0" w:rsidDel="002E6EE6">
          <w:rPr>
            <w:lang w:val="en-US"/>
          </w:rPr>
          <w:delText>Editor's note:</w:delText>
        </w:r>
        <w:r w:rsidRPr="00A701A0" w:rsidDel="002E6EE6">
          <w:rPr>
            <w:lang w:val="en-US"/>
          </w:rPr>
          <w:tab/>
          <w:delText>Where the User Identity Profile is stored is FFS.</w:delText>
        </w:r>
      </w:del>
    </w:p>
    <w:p w14:paraId="0E0378BC" w14:textId="77777777" w:rsidR="00E72CC9" w:rsidRPr="00A701A0" w:rsidRDefault="00E72CC9" w:rsidP="00E72CC9">
      <w:pPr>
        <w:pStyle w:val="EditorsNote"/>
        <w:rPr>
          <w:lang w:val="en-US"/>
        </w:rPr>
      </w:pPr>
      <w:r w:rsidRPr="00A701A0">
        <w:rPr>
          <w:lang w:val="en-US"/>
        </w:rPr>
        <w:t>Editor's note:</w:t>
      </w:r>
      <w:r w:rsidRPr="00A701A0">
        <w:rPr>
          <w:lang w:val="en-US"/>
        </w:rPr>
        <w:tab/>
        <w:t xml:space="preserve">Whether there </w:t>
      </w:r>
      <w:r w:rsidRPr="007E6682">
        <w:rPr>
          <w:lang w:val="en-US"/>
        </w:rPr>
        <w:t>can be more than</w:t>
      </w:r>
      <w:r w:rsidRPr="00A701A0">
        <w:rPr>
          <w:lang w:val="en-US"/>
        </w:rPr>
        <w:t xml:space="preserve"> one User identifier in the User identity Profile is FFS. The IE in the User Identity Profile is FFS.</w:t>
      </w:r>
    </w:p>
    <w:p w14:paraId="363B85DC" w14:textId="542113F9" w:rsidR="00E72CC9" w:rsidRDefault="00E72CC9" w:rsidP="00E72CC9">
      <w:pPr>
        <w:pStyle w:val="B1"/>
        <w:rPr>
          <w:ins w:id="4" w:author="Kefeng Zhang (Kenny)" w:date="2024-05-10T13:55:00Z"/>
          <w:lang w:val="en-CA" w:eastAsia="zh-CN"/>
        </w:rPr>
      </w:pPr>
      <w:r w:rsidRPr="00A701A0">
        <w:t>-</w:t>
      </w:r>
      <w:r w:rsidRPr="00A701A0">
        <w:tab/>
      </w:r>
      <w:r w:rsidRPr="00A701A0">
        <w:rPr>
          <w:lang w:eastAsia="zh-CN"/>
        </w:rPr>
        <w:t xml:space="preserve">The User Identifier is unique within PLMN </w:t>
      </w:r>
      <w:r w:rsidRPr="007E6682">
        <w:rPr>
          <w:lang w:eastAsia="zh-CN"/>
        </w:rPr>
        <w:t>and</w:t>
      </w:r>
      <w:r w:rsidRPr="00A701A0">
        <w:rPr>
          <w:lang w:eastAsia="zh-CN"/>
        </w:rPr>
        <w:t xml:space="preserve"> can be linked/unlinked with a 5GS </w:t>
      </w:r>
      <w:r w:rsidRPr="00A701A0">
        <w:rPr>
          <w:lang w:val="en-CA" w:eastAsia="zh-CN"/>
        </w:rPr>
        <w:t>subscription identified by a</w:t>
      </w:r>
      <w:del w:id="5" w:author="Kefeng Zhang (Kenny)" w:date="2024-05-10T13:55:00Z">
        <w:r w:rsidRPr="00A701A0" w:rsidDel="00A910AE">
          <w:rPr>
            <w:lang w:val="en-CA" w:eastAsia="zh-CN"/>
          </w:rPr>
          <w:delText xml:space="preserve"> </w:delText>
        </w:r>
      </w:del>
      <w:ins w:id="6" w:author="Kefeng Zhang (Kenny)" w:date="2024-05-10T15:33:00Z">
        <w:r w:rsidR="00C21A58">
          <w:rPr>
            <w:lang w:val="en-CA" w:eastAsia="zh-CN"/>
          </w:rPr>
          <w:t xml:space="preserve">  </w:t>
        </w:r>
      </w:ins>
      <w:del w:id="7" w:author="Kefeng Zhang (Kenny)" w:date="2024-05-10T13:55:00Z">
        <w:r w:rsidRPr="00A701A0" w:rsidDel="00A910AE">
          <w:rPr>
            <w:lang w:val="en-CA" w:eastAsia="zh-CN"/>
          </w:rPr>
          <w:delText>SUPI</w:delText>
        </w:r>
      </w:del>
      <w:ins w:id="8" w:author="Kefeng Zhang (Kenny)" w:date="2024-05-10T13:55:00Z">
        <w:r w:rsidR="00A910AE">
          <w:rPr>
            <w:lang w:val="en-CA" w:eastAsia="zh-CN"/>
          </w:rPr>
          <w:t>GPSI</w:t>
        </w:r>
      </w:ins>
      <w:r w:rsidRPr="00A701A0">
        <w:rPr>
          <w:lang w:val="en-CA" w:eastAsia="zh-CN"/>
        </w:rPr>
        <w:t>.</w:t>
      </w:r>
    </w:p>
    <w:p w14:paraId="60CD7A3F" w14:textId="76F0E387" w:rsidR="00A92AFF" w:rsidRDefault="00A92AFF" w:rsidP="00A92AFF">
      <w:pPr>
        <w:pStyle w:val="B1"/>
        <w:rPr>
          <w:ins w:id="9" w:author="Kefeng Zhang (Kenny)" w:date="2024-05-17T14:01:00Z"/>
        </w:rPr>
      </w:pPr>
      <w:ins w:id="10" w:author="Kefeng Zhang (Kenny)" w:date="2024-05-17T14:01:00Z">
        <w:r w:rsidRPr="00A701A0">
          <w:t>-</w:t>
        </w:r>
        <w:r w:rsidRPr="00A701A0">
          <w:tab/>
          <w:t xml:space="preserve">The User Identifier </w:t>
        </w:r>
        <w:r>
          <w:t xml:space="preserve">and User Identity Profile are </w:t>
        </w:r>
        <w:r w:rsidRPr="00897DBC">
          <w:t>assign</w:t>
        </w:r>
        <w:r>
          <w:rPr>
            <w:lang w:val="en-US"/>
          </w:rPr>
          <w:t>ed</w:t>
        </w:r>
        <w:r w:rsidRPr="00897DBC">
          <w:t xml:space="preserve"> and manage</w:t>
        </w:r>
        <w:r>
          <w:rPr>
            <w:lang w:val="en-US"/>
          </w:rPr>
          <w:t>d</w:t>
        </w:r>
        <w:r>
          <w:t xml:space="preserve"> via application layer based on the interworking between UE and AF</w:t>
        </w:r>
        <w:r w:rsidRPr="00A701A0">
          <w:t>.</w:t>
        </w:r>
        <w:r>
          <w:t xml:space="preserve"> The AF can be deployed by third party or operator. How to manage the user profile (creating, </w:t>
        </w:r>
        <w:r w:rsidRPr="00102458">
          <w:t>modifying, and deleting</w:t>
        </w:r>
        <w:r>
          <w:t>) is out of SA2</w:t>
        </w:r>
      </w:ins>
      <w:ins w:id="11" w:author="QC_02" w:date="2024-08-08T09:57:00Z">
        <w:r w:rsidR="008D5E4A">
          <w:t>'s</w:t>
        </w:r>
      </w:ins>
      <w:ins w:id="12" w:author="Kefeng Zhang (Kenny)" w:date="2024-05-17T14:01:00Z">
        <w:r>
          <w:t xml:space="preserve"> scope.</w:t>
        </w:r>
      </w:ins>
    </w:p>
    <w:p w14:paraId="45D7BCF2" w14:textId="77777777" w:rsidR="00A92AFF" w:rsidRDefault="00A92AFF" w:rsidP="00A92AFF">
      <w:pPr>
        <w:pStyle w:val="B1"/>
        <w:rPr>
          <w:ins w:id="13" w:author="Kefeng Zhang (Kenny)" w:date="2024-05-17T14:01:00Z"/>
        </w:rPr>
      </w:pPr>
      <w:ins w:id="14" w:author="Kefeng Zhang (Kenny)" w:date="2024-05-17T14:01:00Z">
        <w:r>
          <w:t>-</w:t>
        </w:r>
        <w:r>
          <w:tab/>
        </w:r>
        <w:r w:rsidRPr="00FA0B8A">
          <w:t>The linking/unlinking of the user identity profile with a subscription is supported via</w:t>
        </w:r>
        <w:r>
          <w:t xml:space="preserve"> application layer based on the interworking between UE and AF</w:t>
        </w:r>
        <w:r w:rsidRPr="00A701A0">
          <w:t>.</w:t>
        </w:r>
      </w:ins>
    </w:p>
    <w:p w14:paraId="007865A3" w14:textId="5C973A72" w:rsidR="00A92AFF" w:rsidRDefault="00A92AFF" w:rsidP="00A92AFF">
      <w:pPr>
        <w:pStyle w:val="B1"/>
        <w:rPr>
          <w:ins w:id="15" w:author="Kefeng Zhang (Kenny)" w:date="2024-05-17T14:01:00Z"/>
        </w:rPr>
      </w:pPr>
      <w:ins w:id="16" w:author="Kefeng Zhang (Kenny)" w:date="2024-05-17T14:01:00Z">
        <w:r>
          <w:t>-</w:t>
        </w:r>
        <w:r>
          <w:tab/>
          <w:t xml:space="preserve">The activation/deactivation of a user identity is verified and enforced from UE (e.g., HLOS and applications via username/password, fingerprint scan, facial recognition) and notifies </w:t>
        </w:r>
      </w:ins>
      <w:ins w:id="17" w:author="QC_02" w:date="2024-08-08T09:58:00Z">
        <w:r w:rsidR="008D5E4A">
          <w:t xml:space="preserve">the </w:t>
        </w:r>
      </w:ins>
      <w:ins w:id="18" w:author="Kefeng Zhang (Kenny)" w:date="2024-05-17T14:01:00Z">
        <w:r>
          <w:t xml:space="preserve">AF </w:t>
        </w:r>
      </w:ins>
      <w:ins w:id="19" w:author="QC_02" w:date="2024-08-08T09:58:00Z">
        <w:r w:rsidR="008D5E4A">
          <w:t xml:space="preserve">of </w:t>
        </w:r>
      </w:ins>
      <w:ins w:id="20" w:author="Kefeng Zhang (Kenny)" w:date="2024-05-17T14:01:00Z">
        <w:r>
          <w:t xml:space="preserve">the activation/deactivation of user identity. </w:t>
        </w:r>
      </w:ins>
    </w:p>
    <w:p w14:paraId="25DFC9E6" w14:textId="06BF3369" w:rsidR="00A92AFF" w:rsidRDefault="00A92AFF" w:rsidP="00A92AFF">
      <w:pPr>
        <w:pStyle w:val="B1"/>
        <w:rPr>
          <w:ins w:id="21" w:author="Kefeng Zhang (Kenny)" w:date="2024-05-17T14:01:00Z"/>
        </w:rPr>
      </w:pPr>
      <w:ins w:id="22" w:author="Kefeng Zhang (Kenny)" w:date="2024-05-17T14:01:00Z">
        <w:r>
          <w:t>-</w:t>
        </w:r>
        <w:r>
          <w:tab/>
          <w:t>The AF may leverage the exist</w:t>
        </w:r>
        <w:r>
          <w:rPr>
            <w:lang w:val="en-US"/>
          </w:rPr>
          <w:t>ing</w:t>
        </w:r>
        <w:r>
          <w:t xml:space="preserve"> 5GS capabilit</w:t>
        </w:r>
        <w:r>
          <w:rPr>
            <w:lang w:val="en-US"/>
          </w:rPr>
          <w:t>ies</w:t>
        </w:r>
        <w:r>
          <w:t xml:space="preserve"> (e.g., URSP guidance and QoS request as specified in clause 4.15.6 of TS 23.502 [5]) to support the service differentiation for the activated user identity. </w:t>
        </w:r>
      </w:ins>
    </w:p>
    <w:p w14:paraId="1551526D" w14:textId="77777777" w:rsidR="00A92AFF" w:rsidRPr="00EB4E88" w:rsidRDefault="00A92AFF" w:rsidP="00A92AFF">
      <w:pPr>
        <w:pStyle w:val="NO"/>
        <w:rPr>
          <w:ins w:id="23" w:author="Kefeng Zhang (Kenny)" w:date="2024-05-17T14:01:00Z"/>
          <w:lang w:val="en-US"/>
        </w:rPr>
      </w:pPr>
      <w:ins w:id="24" w:author="Kefeng Zhang (Kenny)" w:date="2024-05-17T14:01:00Z">
        <w:r>
          <w:t>NOTE:</w:t>
        </w:r>
        <w:r>
          <w:tab/>
        </w:r>
        <w:r>
          <w:rPr>
            <w:lang w:val="en-US"/>
          </w:rPr>
          <w:t>Whether further information is required for e.g. billing is to be determined during normative phase based on SA5 input.</w:t>
        </w:r>
      </w:ins>
    </w:p>
    <w:p w14:paraId="1D0520E0" w14:textId="77777777" w:rsidR="00B73380" w:rsidRPr="00350AE3" w:rsidRDefault="00B73380"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D15DC5">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747A4" w14:textId="77777777" w:rsidR="004748E3" w:rsidRDefault="004748E3">
      <w:r>
        <w:separator/>
      </w:r>
    </w:p>
  </w:endnote>
  <w:endnote w:type="continuationSeparator" w:id="0">
    <w:p w14:paraId="1B15E096" w14:textId="77777777" w:rsidR="004748E3" w:rsidRDefault="004748E3">
      <w:r>
        <w:continuationSeparator/>
      </w:r>
    </w:p>
  </w:endnote>
  <w:endnote w:type="continuationNotice" w:id="1">
    <w:p w14:paraId="3B876581" w14:textId="77777777" w:rsidR="004748E3" w:rsidRDefault="004748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1211D" w14:textId="77777777" w:rsidR="004748E3" w:rsidRDefault="004748E3">
      <w:r>
        <w:separator/>
      </w:r>
    </w:p>
  </w:footnote>
  <w:footnote w:type="continuationSeparator" w:id="0">
    <w:p w14:paraId="6B76CE53" w14:textId="77777777" w:rsidR="004748E3" w:rsidRDefault="004748E3">
      <w:r>
        <w:continuationSeparator/>
      </w:r>
    </w:p>
  </w:footnote>
  <w:footnote w:type="continuationNotice" w:id="1">
    <w:p w14:paraId="02924005" w14:textId="77777777" w:rsidR="004748E3" w:rsidRDefault="004748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073D6C"/>
    <w:multiLevelType w:val="hybridMultilevel"/>
    <w:tmpl w:val="027EDC00"/>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459761387">
    <w:abstractNumId w:val="11"/>
  </w:num>
  <w:num w:numId="5" w16cid:durableId="1536309829">
    <w:abstractNumId w:val="7"/>
  </w:num>
  <w:num w:numId="6" w16cid:durableId="701171222">
    <w:abstractNumId w:val="9"/>
  </w:num>
  <w:num w:numId="7" w16cid:durableId="1110012431">
    <w:abstractNumId w:val="8"/>
  </w:num>
  <w:num w:numId="8" w16cid:durableId="1855414810">
    <w:abstractNumId w:val="3"/>
  </w:num>
  <w:num w:numId="9" w16cid:durableId="288902793">
    <w:abstractNumId w:val="2"/>
  </w:num>
  <w:num w:numId="10" w16cid:durableId="883910699">
    <w:abstractNumId w:val="0"/>
  </w:num>
  <w:num w:numId="11" w16cid:durableId="374625232">
    <w:abstractNumId w:val="10"/>
  </w:num>
  <w:num w:numId="12" w16cid:durableId="26596103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feng Zhang (Kenny)">
    <w15:presenceInfo w15:providerId="AD" w15:userId="S::kefezhan@qti.qualcomm.com::b43f0ad7-e329-4432-84f0-1206f0861e25"/>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2EEF"/>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6189"/>
    <w:rsid w:val="0001653A"/>
    <w:rsid w:val="00016633"/>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4FAB"/>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29E"/>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673"/>
    <w:rsid w:val="00040E26"/>
    <w:rsid w:val="00040E61"/>
    <w:rsid w:val="00040FF1"/>
    <w:rsid w:val="00041677"/>
    <w:rsid w:val="0004178E"/>
    <w:rsid w:val="00041968"/>
    <w:rsid w:val="00042381"/>
    <w:rsid w:val="00042D07"/>
    <w:rsid w:val="000433F7"/>
    <w:rsid w:val="00043C75"/>
    <w:rsid w:val="00043D1F"/>
    <w:rsid w:val="00044549"/>
    <w:rsid w:val="0004487B"/>
    <w:rsid w:val="000448FE"/>
    <w:rsid w:val="0004547F"/>
    <w:rsid w:val="00045758"/>
    <w:rsid w:val="00045AD0"/>
    <w:rsid w:val="00045BC4"/>
    <w:rsid w:val="00045FB4"/>
    <w:rsid w:val="000466E8"/>
    <w:rsid w:val="00046EF8"/>
    <w:rsid w:val="0004758A"/>
    <w:rsid w:val="000478A3"/>
    <w:rsid w:val="00050748"/>
    <w:rsid w:val="0005167B"/>
    <w:rsid w:val="0005187F"/>
    <w:rsid w:val="000519EB"/>
    <w:rsid w:val="000519FD"/>
    <w:rsid w:val="00051AC7"/>
    <w:rsid w:val="00051E5A"/>
    <w:rsid w:val="00052268"/>
    <w:rsid w:val="0005271B"/>
    <w:rsid w:val="0005288F"/>
    <w:rsid w:val="00053569"/>
    <w:rsid w:val="00053948"/>
    <w:rsid w:val="00054202"/>
    <w:rsid w:val="00054453"/>
    <w:rsid w:val="000548B9"/>
    <w:rsid w:val="00054A36"/>
    <w:rsid w:val="00055611"/>
    <w:rsid w:val="00055E86"/>
    <w:rsid w:val="000565FD"/>
    <w:rsid w:val="0005666A"/>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6325"/>
    <w:rsid w:val="00066403"/>
    <w:rsid w:val="00066455"/>
    <w:rsid w:val="00067406"/>
    <w:rsid w:val="0006780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0A4"/>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65B"/>
    <w:rsid w:val="000929FB"/>
    <w:rsid w:val="00092DCA"/>
    <w:rsid w:val="00093290"/>
    <w:rsid w:val="00093D92"/>
    <w:rsid w:val="00093E56"/>
    <w:rsid w:val="00094771"/>
    <w:rsid w:val="00094B04"/>
    <w:rsid w:val="00094CBC"/>
    <w:rsid w:val="00094EDA"/>
    <w:rsid w:val="000956E9"/>
    <w:rsid w:val="00095989"/>
    <w:rsid w:val="00095ABD"/>
    <w:rsid w:val="00095D94"/>
    <w:rsid w:val="00095DD9"/>
    <w:rsid w:val="00096BFF"/>
    <w:rsid w:val="00097696"/>
    <w:rsid w:val="0009777A"/>
    <w:rsid w:val="000A0040"/>
    <w:rsid w:val="000A0623"/>
    <w:rsid w:val="000A0992"/>
    <w:rsid w:val="000A0A11"/>
    <w:rsid w:val="000A0A9C"/>
    <w:rsid w:val="000A122D"/>
    <w:rsid w:val="000A14C8"/>
    <w:rsid w:val="000A17EC"/>
    <w:rsid w:val="000A1B56"/>
    <w:rsid w:val="000A2615"/>
    <w:rsid w:val="000A29A7"/>
    <w:rsid w:val="000A2AF0"/>
    <w:rsid w:val="000A2C63"/>
    <w:rsid w:val="000A312B"/>
    <w:rsid w:val="000A31C4"/>
    <w:rsid w:val="000A340C"/>
    <w:rsid w:val="000A352B"/>
    <w:rsid w:val="000A3A63"/>
    <w:rsid w:val="000A3B8C"/>
    <w:rsid w:val="000A3CCE"/>
    <w:rsid w:val="000A4140"/>
    <w:rsid w:val="000A49BC"/>
    <w:rsid w:val="000A5ADD"/>
    <w:rsid w:val="000A5C5A"/>
    <w:rsid w:val="000A6028"/>
    <w:rsid w:val="000A6394"/>
    <w:rsid w:val="000A6461"/>
    <w:rsid w:val="000A6836"/>
    <w:rsid w:val="000A68D7"/>
    <w:rsid w:val="000A6B7E"/>
    <w:rsid w:val="000B07E2"/>
    <w:rsid w:val="000B0BAB"/>
    <w:rsid w:val="000B1508"/>
    <w:rsid w:val="000B17C7"/>
    <w:rsid w:val="000B1CF6"/>
    <w:rsid w:val="000B268C"/>
    <w:rsid w:val="000B28F5"/>
    <w:rsid w:val="000B341E"/>
    <w:rsid w:val="000B4150"/>
    <w:rsid w:val="000B420C"/>
    <w:rsid w:val="000B4280"/>
    <w:rsid w:val="000B455F"/>
    <w:rsid w:val="000B497A"/>
    <w:rsid w:val="000B4D7D"/>
    <w:rsid w:val="000B4DA0"/>
    <w:rsid w:val="000B51A7"/>
    <w:rsid w:val="000B5692"/>
    <w:rsid w:val="000B6290"/>
    <w:rsid w:val="000B6358"/>
    <w:rsid w:val="000B6828"/>
    <w:rsid w:val="000B76F7"/>
    <w:rsid w:val="000B78CB"/>
    <w:rsid w:val="000B7D8E"/>
    <w:rsid w:val="000C00D8"/>
    <w:rsid w:val="000C038A"/>
    <w:rsid w:val="000C0E4B"/>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5F01"/>
    <w:rsid w:val="000C6269"/>
    <w:rsid w:val="000C6598"/>
    <w:rsid w:val="000C6E7F"/>
    <w:rsid w:val="000C72EE"/>
    <w:rsid w:val="000C79F8"/>
    <w:rsid w:val="000C7B13"/>
    <w:rsid w:val="000D0873"/>
    <w:rsid w:val="000D0BE1"/>
    <w:rsid w:val="000D0DC4"/>
    <w:rsid w:val="000D274B"/>
    <w:rsid w:val="000D29C6"/>
    <w:rsid w:val="000D3223"/>
    <w:rsid w:val="000D3B1A"/>
    <w:rsid w:val="000D3C8E"/>
    <w:rsid w:val="000D4001"/>
    <w:rsid w:val="000D4785"/>
    <w:rsid w:val="000D486C"/>
    <w:rsid w:val="000D4E8F"/>
    <w:rsid w:val="000D50D6"/>
    <w:rsid w:val="000D5177"/>
    <w:rsid w:val="000D5231"/>
    <w:rsid w:val="000D5F35"/>
    <w:rsid w:val="000D622F"/>
    <w:rsid w:val="000D63D3"/>
    <w:rsid w:val="000D65D8"/>
    <w:rsid w:val="000D68E1"/>
    <w:rsid w:val="000D7460"/>
    <w:rsid w:val="000D75E1"/>
    <w:rsid w:val="000D76FF"/>
    <w:rsid w:val="000D790A"/>
    <w:rsid w:val="000E0D76"/>
    <w:rsid w:val="000E139D"/>
    <w:rsid w:val="000E140F"/>
    <w:rsid w:val="000E1E2C"/>
    <w:rsid w:val="000E1F01"/>
    <w:rsid w:val="000E1FCE"/>
    <w:rsid w:val="000E2120"/>
    <w:rsid w:val="000E24A4"/>
    <w:rsid w:val="000E25F6"/>
    <w:rsid w:val="000E2C54"/>
    <w:rsid w:val="000E319A"/>
    <w:rsid w:val="000E3862"/>
    <w:rsid w:val="000E3DD8"/>
    <w:rsid w:val="000E5A3B"/>
    <w:rsid w:val="000E60FB"/>
    <w:rsid w:val="000E6166"/>
    <w:rsid w:val="000E617C"/>
    <w:rsid w:val="000E61FA"/>
    <w:rsid w:val="000E6539"/>
    <w:rsid w:val="000E6598"/>
    <w:rsid w:val="000E6C12"/>
    <w:rsid w:val="000E75AE"/>
    <w:rsid w:val="000E7BC8"/>
    <w:rsid w:val="000E7CB4"/>
    <w:rsid w:val="000E7E97"/>
    <w:rsid w:val="000E7F56"/>
    <w:rsid w:val="000F0834"/>
    <w:rsid w:val="000F0A83"/>
    <w:rsid w:val="000F104C"/>
    <w:rsid w:val="000F1886"/>
    <w:rsid w:val="000F1D84"/>
    <w:rsid w:val="000F1EDE"/>
    <w:rsid w:val="000F2722"/>
    <w:rsid w:val="000F3799"/>
    <w:rsid w:val="000F3C1D"/>
    <w:rsid w:val="000F3E52"/>
    <w:rsid w:val="000F4DA0"/>
    <w:rsid w:val="000F55BC"/>
    <w:rsid w:val="000F5F87"/>
    <w:rsid w:val="000F745F"/>
    <w:rsid w:val="000F76CF"/>
    <w:rsid w:val="000F78CE"/>
    <w:rsid w:val="000F7FF1"/>
    <w:rsid w:val="00100DA5"/>
    <w:rsid w:val="001015C3"/>
    <w:rsid w:val="001020CE"/>
    <w:rsid w:val="00102244"/>
    <w:rsid w:val="00102458"/>
    <w:rsid w:val="00102517"/>
    <w:rsid w:val="001025AB"/>
    <w:rsid w:val="00102973"/>
    <w:rsid w:val="00102ADE"/>
    <w:rsid w:val="00102D3E"/>
    <w:rsid w:val="0010308E"/>
    <w:rsid w:val="001030EF"/>
    <w:rsid w:val="00104322"/>
    <w:rsid w:val="00104365"/>
    <w:rsid w:val="00104AF3"/>
    <w:rsid w:val="00105643"/>
    <w:rsid w:val="00105CD6"/>
    <w:rsid w:val="00105D5A"/>
    <w:rsid w:val="00105F81"/>
    <w:rsid w:val="00106137"/>
    <w:rsid w:val="00106D1D"/>
    <w:rsid w:val="00106EF1"/>
    <w:rsid w:val="001078CD"/>
    <w:rsid w:val="00107C91"/>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ECF"/>
    <w:rsid w:val="00130FF8"/>
    <w:rsid w:val="001315C0"/>
    <w:rsid w:val="001337E3"/>
    <w:rsid w:val="001343E1"/>
    <w:rsid w:val="001344D4"/>
    <w:rsid w:val="00134668"/>
    <w:rsid w:val="0013472D"/>
    <w:rsid w:val="001356E9"/>
    <w:rsid w:val="00135A21"/>
    <w:rsid w:val="00136461"/>
    <w:rsid w:val="001366C9"/>
    <w:rsid w:val="00136998"/>
    <w:rsid w:val="00137351"/>
    <w:rsid w:val="0013759C"/>
    <w:rsid w:val="0013773F"/>
    <w:rsid w:val="00137AAA"/>
    <w:rsid w:val="00137B04"/>
    <w:rsid w:val="00140191"/>
    <w:rsid w:val="00140534"/>
    <w:rsid w:val="00140CFF"/>
    <w:rsid w:val="001410F3"/>
    <w:rsid w:val="0014116C"/>
    <w:rsid w:val="001412D6"/>
    <w:rsid w:val="001419E1"/>
    <w:rsid w:val="00141FAB"/>
    <w:rsid w:val="0014213C"/>
    <w:rsid w:val="00142585"/>
    <w:rsid w:val="0014264C"/>
    <w:rsid w:val="00142820"/>
    <w:rsid w:val="001432CD"/>
    <w:rsid w:val="00143B59"/>
    <w:rsid w:val="00143D6C"/>
    <w:rsid w:val="00143DF3"/>
    <w:rsid w:val="0014507A"/>
    <w:rsid w:val="001451FB"/>
    <w:rsid w:val="00145511"/>
    <w:rsid w:val="00145C50"/>
    <w:rsid w:val="00145D43"/>
    <w:rsid w:val="00145D84"/>
    <w:rsid w:val="00146145"/>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36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1AFA"/>
    <w:rsid w:val="00182016"/>
    <w:rsid w:val="0018213D"/>
    <w:rsid w:val="00183149"/>
    <w:rsid w:val="0018391E"/>
    <w:rsid w:val="0018404D"/>
    <w:rsid w:val="001843AD"/>
    <w:rsid w:val="00184527"/>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1BD0"/>
    <w:rsid w:val="001C2239"/>
    <w:rsid w:val="001C2599"/>
    <w:rsid w:val="001C2D37"/>
    <w:rsid w:val="001C2D62"/>
    <w:rsid w:val="001C384F"/>
    <w:rsid w:val="001C3BE8"/>
    <w:rsid w:val="001C3FB7"/>
    <w:rsid w:val="001C4406"/>
    <w:rsid w:val="001C5124"/>
    <w:rsid w:val="001C512D"/>
    <w:rsid w:val="001C5250"/>
    <w:rsid w:val="001C5B9C"/>
    <w:rsid w:val="001C64D1"/>
    <w:rsid w:val="001C656A"/>
    <w:rsid w:val="001D0066"/>
    <w:rsid w:val="001D06C1"/>
    <w:rsid w:val="001D0FDB"/>
    <w:rsid w:val="001D140A"/>
    <w:rsid w:val="001D14C3"/>
    <w:rsid w:val="001D228E"/>
    <w:rsid w:val="001D2460"/>
    <w:rsid w:val="001D24B3"/>
    <w:rsid w:val="001D24C7"/>
    <w:rsid w:val="001D251F"/>
    <w:rsid w:val="001D2936"/>
    <w:rsid w:val="001D3140"/>
    <w:rsid w:val="001D35F2"/>
    <w:rsid w:val="001D3CDA"/>
    <w:rsid w:val="001D469E"/>
    <w:rsid w:val="001D4940"/>
    <w:rsid w:val="001D49FF"/>
    <w:rsid w:val="001D5726"/>
    <w:rsid w:val="001D582A"/>
    <w:rsid w:val="001D5D13"/>
    <w:rsid w:val="001D5F68"/>
    <w:rsid w:val="001D60C6"/>
    <w:rsid w:val="001D6275"/>
    <w:rsid w:val="001D67C9"/>
    <w:rsid w:val="001D69E7"/>
    <w:rsid w:val="001D6C85"/>
    <w:rsid w:val="001D72C1"/>
    <w:rsid w:val="001D7576"/>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CB7"/>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092"/>
    <w:rsid w:val="001F40C9"/>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97D"/>
    <w:rsid w:val="00202C4A"/>
    <w:rsid w:val="00202EE0"/>
    <w:rsid w:val="00203310"/>
    <w:rsid w:val="002033F0"/>
    <w:rsid w:val="00203C12"/>
    <w:rsid w:val="00203C53"/>
    <w:rsid w:val="00203FB3"/>
    <w:rsid w:val="00204D5E"/>
    <w:rsid w:val="002053C8"/>
    <w:rsid w:val="00205989"/>
    <w:rsid w:val="00206C75"/>
    <w:rsid w:val="00206E6A"/>
    <w:rsid w:val="002070EE"/>
    <w:rsid w:val="00207301"/>
    <w:rsid w:val="0020737F"/>
    <w:rsid w:val="002075A9"/>
    <w:rsid w:val="0020780B"/>
    <w:rsid w:val="00207DB5"/>
    <w:rsid w:val="002103EA"/>
    <w:rsid w:val="00210D09"/>
    <w:rsid w:val="0021105E"/>
    <w:rsid w:val="0021116A"/>
    <w:rsid w:val="0021149A"/>
    <w:rsid w:val="00211965"/>
    <w:rsid w:val="00211C8B"/>
    <w:rsid w:val="002125DB"/>
    <w:rsid w:val="00212ACD"/>
    <w:rsid w:val="00212E2E"/>
    <w:rsid w:val="002130BF"/>
    <w:rsid w:val="002136F8"/>
    <w:rsid w:val="0021439E"/>
    <w:rsid w:val="002144F8"/>
    <w:rsid w:val="00214982"/>
    <w:rsid w:val="00214B03"/>
    <w:rsid w:val="00215940"/>
    <w:rsid w:val="00215BD1"/>
    <w:rsid w:val="00216138"/>
    <w:rsid w:val="002166C3"/>
    <w:rsid w:val="002168B0"/>
    <w:rsid w:val="00216E29"/>
    <w:rsid w:val="002173FD"/>
    <w:rsid w:val="0021766D"/>
    <w:rsid w:val="00220168"/>
    <w:rsid w:val="00220785"/>
    <w:rsid w:val="00220E61"/>
    <w:rsid w:val="00220EAF"/>
    <w:rsid w:val="00221B70"/>
    <w:rsid w:val="002220D1"/>
    <w:rsid w:val="00222639"/>
    <w:rsid w:val="00222680"/>
    <w:rsid w:val="00222F8D"/>
    <w:rsid w:val="00224182"/>
    <w:rsid w:val="00224227"/>
    <w:rsid w:val="002246ED"/>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61"/>
    <w:rsid w:val="0025247B"/>
    <w:rsid w:val="0025298D"/>
    <w:rsid w:val="00252D34"/>
    <w:rsid w:val="00254963"/>
    <w:rsid w:val="00255832"/>
    <w:rsid w:val="00256296"/>
    <w:rsid w:val="00256845"/>
    <w:rsid w:val="00256897"/>
    <w:rsid w:val="0025692F"/>
    <w:rsid w:val="00256AB1"/>
    <w:rsid w:val="00257600"/>
    <w:rsid w:val="00257BD6"/>
    <w:rsid w:val="00257C98"/>
    <w:rsid w:val="00257FCE"/>
    <w:rsid w:val="002607C0"/>
    <w:rsid w:val="00261796"/>
    <w:rsid w:val="002619A4"/>
    <w:rsid w:val="00261A65"/>
    <w:rsid w:val="00261B0D"/>
    <w:rsid w:val="00262492"/>
    <w:rsid w:val="0026325B"/>
    <w:rsid w:val="0026327A"/>
    <w:rsid w:val="00263583"/>
    <w:rsid w:val="002635A9"/>
    <w:rsid w:val="00263B21"/>
    <w:rsid w:val="00263DF4"/>
    <w:rsid w:val="0026455F"/>
    <w:rsid w:val="002646ED"/>
    <w:rsid w:val="00264877"/>
    <w:rsid w:val="00264B2F"/>
    <w:rsid w:val="00265227"/>
    <w:rsid w:val="0026528B"/>
    <w:rsid w:val="002654F2"/>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719"/>
    <w:rsid w:val="00274284"/>
    <w:rsid w:val="00274500"/>
    <w:rsid w:val="00274D5D"/>
    <w:rsid w:val="00274F56"/>
    <w:rsid w:val="00274FFE"/>
    <w:rsid w:val="002750BA"/>
    <w:rsid w:val="00275A41"/>
    <w:rsid w:val="00275D12"/>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2B8"/>
    <w:rsid w:val="0029439D"/>
    <w:rsid w:val="00294FBE"/>
    <w:rsid w:val="00295896"/>
    <w:rsid w:val="00295E01"/>
    <w:rsid w:val="00296275"/>
    <w:rsid w:val="00296492"/>
    <w:rsid w:val="002964D6"/>
    <w:rsid w:val="0029678E"/>
    <w:rsid w:val="00296875"/>
    <w:rsid w:val="00296F2B"/>
    <w:rsid w:val="00297463"/>
    <w:rsid w:val="002A00A0"/>
    <w:rsid w:val="002A017F"/>
    <w:rsid w:val="002A0708"/>
    <w:rsid w:val="002A0A1B"/>
    <w:rsid w:val="002A0D74"/>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E89"/>
    <w:rsid w:val="002B61A5"/>
    <w:rsid w:val="002B62D4"/>
    <w:rsid w:val="002B6A6F"/>
    <w:rsid w:val="002B7298"/>
    <w:rsid w:val="002B76F6"/>
    <w:rsid w:val="002C0229"/>
    <w:rsid w:val="002C0350"/>
    <w:rsid w:val="002C04FD"/>
    <w:rsid w:val="002C055B"/>
    <w:rsid w:val="002C0695"/>
    <w:rsid w:val="002C13A9"/>
    <w:rsid w:val="002C179E"/>
    <w:rsid w:val="002C191A"/>
    <w:rsid w:val="002C1D5F"/>
    <w:rsid w:val="002C1DC1"/>
    <w:rsid w:val="002C2040"/>
    <w:rsid w:val="002C3025"/>
    <w:rsid w:val="002C31E8"/>
    <w:rsid w:val="002C417A"/>
    <w:rsid w:val="002C4A9E"/>
    <w:rsid w:val="002C4C1B"/>
    <w:rsid w:val="002C5A41"/>
    <w:rsid w:val="002C5A50"/>
    <w:rsid w:val="002C5BE6"/>
    <w:rsid w:val="002C5D34"/>
    <w:rsid w:val="002C64FB"/>
    <w:rsid w:val="002C6672"/>
    <w:rsid w:val="002C6753"/>
    <w:rsid w:val="002C724A"/>
    <w:rsid w:val="002C7457"/>
    <w:rsid w:val="002C7527"/>
    <w:rsid w:val="002C76EE"/>
    <w:rsid w:val="002C7CC0"/>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77F"/>
    <w:rsid w:val="002D6E6C"/>
    <w:rsid w:val="002D70A4"/>
    <w:rsid w:val="002D792A"/>
    <w:rsid w:val="002D7B55"/>
    <w:rsid w:val="002D7E79"/>
    <w:rsid w:val="002E0539"/>
    <w:rsid w:val="002E0856"/>
    <w:rsid w:val="002E09C1"/>
    <w:rsid w:val="002E0D25"/>
    <w:rsid w:val="002E0E8A"/>
    <w:rsid w:val="002E0F2D"/>
    <w:rsid w:val="002E1D25"/>
    <w:rsid w:val="002E2184"/>
    <w:rsid w:val="002E2336"/>
    <w:rsid w:val="002E2FA2"/>
    <w:rsid w:val="002E31E1"/>
    <w:rsid w:val="002E3717"/>
    <w:rsid w:val="002E424F"/>
    <w:rsid w:val="002E43A5"/>
    <w:rsid w:val="002E45E4"/>
    <w:rsid w:val="002E4FDB"/>
    <w:rsid w:val="002E5497"/>
    <w:rsid w:val="002E54AF"/>
    <w:rsid w:val="002E578D"/>
    <w:rsid w:val="002E5893"/>
    <w:rsid w:val="002E6742"/>
    <w:rsid w:val="002E6EE6"/>
    <w:rsid w:val="002E6F96"/>
    <w:rsid w:val="002E7155"/>
    <w:rsid w:val="002E74F5"/>
    <w:rsid w:val="002E7CFC"/>
    <w:rsid w:val="002E7E0B"/>
    <w:rsid w:val="002F0542"/>
    <w:rsid w:val="002F079E"/>
    <w:rsid w:val="002F0972"/>
    <w:rsid w:val="002F1116"/>
    <w:rsid w:val="002F15A7"/>
    <w:rsid w:val="002F15E8"/>
    <w:rsid w:val="002F337F"/>
    <w:rsid w:val="002F3C6F"/>
    <w:rsid w:val="002F40D3"/>
    <w:rsid w:val="002F428D"/>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AC5"/>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9A4"/>
    <w:rsid w:val="00307E05"/>
    <w:rsid w:val="0031039C"/>
    <w:rsid w:val="003110C1"/>
    <w:rsid w:val="0031194A"/>
    <w:rsid w:val="00311A83"/>
    <w:rsid w:val="00312140"/>
    <w:rsid w:val="00312215"/>
    <w:rsid w:val="00312A1A"/>
    <w:rsid w:val="00312A93"/>
    <w:rsid w:val="00312B56"/>
    <w:rsid w:val="00312BDE"/>
    <w:rsid w:val="0031354E"/>
    <w:rsid w:val="0031437C"/>
    <w:rsid w:val="00314807"/>
    <w:rsid w:val="00314E11"/>
    <w:rsid w:val="00315231"/>
    <w:rsid w:val="00315770"/>
    <w:rsid w:val="00315819"/>
    <w:rsid w:val="003158EC"/>
    <w:rsid w:val="00315932"/>
    <w:rsid w:val="00315B44"/>
    <w:rsid w:val="003161E1"/>
    <w:rsid w:val="003165D7"/>
    <w:rsid w:val="00316AB1"/>
    <w:rsid w:val="00316C2C"/>
    <w:rsid w:val="00316CDE"/>
    <w:rsid w:val="00317004"/>
    <w:rsid w:val="00317155"/>
    <w:rsid w:val="00317349"/>
    <w:rsid w:val="00317400"/>
    <w:rsid w:val="00317416"/>
    <w:rsid w:val="00317739"/>
    <w:rsid w:val="00320538"/>
    <w:rsid w:val="003217A6"/>
    <w:rsid w:val="00323A14"/>
    <w:rsid w:val="00323B50"/>
    <w:rsid w:val="00323E36"/>
    <w:rsid w:val="00323EF3"/>
    <w:rsid w:val="00324844"/>
    <w:rsid w:val="003253F8"/>
    <w:rsid w:val="00325E4F"/>
    <w:rsid w:val="00326E79"/>
    <w:rsid w:val="00330181"/>
    <w:rsid w:val="0033034C"/>
    <w:rsid w:val="00331078"/>
    <w:rsid w:val="0033143F"/>
    <w:rsid w:val="00331A9C"/>
    <w:rsid w:val="00331AD2"/>
    <w:rsid w:val="00331B7F"/>
    <w:rsid w:val="00332443"/>
    <w:rsid w:val="00334B6F"/>
    <w:rsid w:val="0033518F"/>
    <w:rsid w:val="00335F18"/>
    <w:rsid w:val="00336258"/>
    <w:rsid w:val="00336336"/>
    <w:rsid w:val="00336BE9"/>
    <w:rsid w:val="00340072"/>
    <w:rsid w:val="00340489"/>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5CD"/>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02C"/>
    <w:rsid w:val="00374C98"/>
    <w:rsid w:val="00375092"/>
    <w:rsid w:val="00375A96"/>
    <w:rsid w:val="0037632A"/>
    <w:rsid w:val="00376E02"/>
    <w:rsid w:val="00376E04"/>
    <w:rsid w:val="003775A0"/>
    <w:rsid w:val="00377BAF"/>
    <w:rsid w:val="00377E2C"/>
    <w:rsid w:val="00377EB7"/>
    <w:rsid w:val="0038045A"/>
    <w:rsid w:val="0038068C"/>
    <w:rsid w:val="00380AD1"/>
    <w:rsid w:val="00380B85"/>
    <w:rsid w:val="00381484"/>
    <w:rsid w:val="00381D2D"/>
    <w:rsid w:val="00381E04"/>
    <w:rsid w:val="00382370"/>
    <w:rsid w:val="00382528"/>
    <w:rsid w:val="00383554"/>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5F2"/>
    <w:rsid w:val="0039775A"/>
    <w:rsid w:val="003978B9"/>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44"/>
    <w:rsid w:val="003A35CD"/>
    <w:rsid w:val="003A3F7E"/>
    <w:rsid w:val="003A4499"/>
    <w:rsid w:val="003A46DE"/>
    <w:rsid w:val="003A5069"/>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D7C"/>
    <w:rsid w:val="003D1DE6"/>
    <w:rsid w:val="003D2466"/>
    <w:rsid w:val="003D26B5"/>
    <w:rsid w:val="003D2D84"/>
    <w:rsid w:val="003D33F1"/>
    <w:rsid w:val="003D3C37"/>
    <w:rsid w:val="003D4340"/>
    <w:rsid w:val="003D440C"/>
    <w:rsid w:val="003D4CED"/>
    <w:rsid w:val="003D5310"/>
    <w:rsid w:val="003D6797"/>
    <w:rsid w:val="003D68A8"/>
    <w:rsid w:val="003D69FB"/>
    <w:rsid w:val="003D6A47"/>
    <w:rsid w:val="003D7FE1"/>
    <w:rsid w:val="003E0864"/>
    <w:rsid w:val="003E0A13"/>
    <w:rsid w:val="003E0FE3"/>
    <w:rsid w:val="003E191E"/>
    <w:rsid w:val="003E1A36"/>
    <w:rsid w:val="003E1F1F"/>
    <w:rsid w:val="003E2F1E"/>
    <w:rsid w:val="003E39EC"/>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2D4D"/>
    <w:rsid w:val="00403074"/>
    <w:rsid w:val="00403504"/>
    <w:rsid w:val="0040358D"/>
    <w:rsid w:val="004037D9"/>
    <w:rsid w:val="00403EBE"/>
    <w:rsid w:val="0040406B"/>
    <w:rsid w:val="00404B2C"/>
    <w:rsid w:val="0040546B"/>
    <w:rsid w:val="00405BB5"/>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776"/>
    <w:rsid w:val="0041778D"/>
    <w:rsid w:val="00417B70"/>
    <w:rsid w:val="00417CC7"/>
    <w:rsid w:val="00417E12"/>
    <w:rsid w:val="00417F2C"/>
    <w:rsid w:val="004202B9"/>
    <w:rsid w:val="004202CC"/>
    <w:rsid w:val="00420829"/>
    <w:rsid w:val="004210D1"/>
    <w:rsid w:val="0042142F"/>
    <w:rsid w:val="004219D4"/>
    <w:rsid w:val="00422307"/>
    <w:rsid w:val="00422F87"/>
    <w:rsid w:val="004235CA"/>
    <w:rsid w:val="00423C66"/>
    <w:rsid w:val="00423D0D"/>
    <w:rsid w:val="004240AC"/>
    <w:rsid w:val="004243A3"/>
    <w:rsid w:val="004248FA"/>
    <w:rsid w:val="00424E52"/>
    <w:rsid w:val="004253CE"/>
    <w:rsid w:val="00425A93"/>
    <w:rsid w:val="00425E0B"/>
    <w:rsid w:val="0042700C"/>
    <w:rsid w:val="00427353"/>
    <w:rsid w:val="00427716"/>
    <w:rsid w:val="004277B6"/>
    <w:rsid w:val="004278FC"/>
    <w:rsid w:val="0042795C"/>
    <w:rsid w:val="00427A40"/>
    <w:rsid w:val="00427C5B"/>
    <w:rsid w:val="00427E56"/>
    <w:rsid w:val="00427F55"/>
    <w:rsid w:val="00430421"/>
    <w:rsid w:val="004305F2"/>
    <w:rsid w:val="00431155"/>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60F"/>
    <w:rsid w:val="00437723"/>
    <w:rsid w:val="00437B4B"/>
    <w:rsid w:val="00437C0B"/>
    <w:rsid w:val="00437C23"/>
    <w:rsid w:val="00437FCA"/>
    <w:rsid w:val="00440543"/>
    <w:rsid w:val="00440FB2"/>
    <w:rsid w:val="0044106A"/>
    <w:rsid w:val="00441A8F"/>
    <w:rsid w:val="00442523"/>
    <w:rsid w:val="004426C5"/>
    <w:rsid w:val="00442F26"/>
    <w:rsid w:val="0044365C"/>
    <w:rsid w:val="00443C54"/>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7AC"/>
    <w:rsid w:val="00450822"/>
    <w:rsid w:val="004510D5"/>
    <w:rsid w:val="00451476"/>
    <w:rsid w:val="004530FE"/>
    <w:rsid w:val="00453708"/>
    <w:rsid w:val="00453929"/>
    <w:rsid w:val="00454153"/>
    <w:rsid w:val="0045439F"/>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56F"/>
    <w:rsid w:val="00470637"/>
    <w:rsid w:val="00470FB0"/>
    <w:rsid w:val="004714D7"/>
    <w:rsid w:val="00471D40"/>
    <w:rsid w:val="00471E42"/>
    <w:rsid w:val="00471F72"/>
    <w:rsid w:val="00472472"/>
    <w:rsid w:val="0047288C"/>
    <w:rsid w:val="00472D00"/>
    <w:rsid w:val="00473ABE"/>
    <w:rsid w:val="00473CE7"/>
    <w:rsid w:val="0047483C"/>
    <w:rsid w:val="004748E3"/>
    <w:rsid w:val="00474D66"/>
    <w:rsid w:val="00474EDD"/>
    <w:rsid w:val="00475753"/>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4C8A"/>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AB"/>
    <w:rsid w:val="004A1F33"/>
    <w:rsid w:val="004A235F"/>
    <w:rsid w:val="004A2535"/>
    <w:rsid w:val="004A34B4"/>
    <w:rsid w:val="004A3AD1"/>
    <w:rsid w:val="004A3C87"/>
    <w:rsid w:val="004A4181"/>
    <w:rsid w:val="004A42BC"/>
    <w:rsid w:val="004A4A2E"/>
    <w:rsid w:val="004A4C8D"/>
    <w:rsid w:val="004A56BB"/>
    <w:rsid w:val="004A58C2"/>
    <w:rsid w:val="004A5CCA"/>
    <w:rsid w:val="004A5E08"/>
    <w:rsid w:val="004A5FBE"/>
    <w:rsid w:val="004A6353"/>
    <w:rsid w:val="004A672D"/>
    <w:rsid w:val="004A67E8"/>
    <w:rsid w:val="004A68A3"/>
    <w:rsid w:val="004A6C88"/>
    <w:rsid w:val="004A74A7"/>
    <w:rsid w:val="004A74E8"/>
    <w:rsid w:val="004A7851"/>
    <w:rsid w:val="004A7D3B"/>
    <w:rsid w:val="004B0B3E"/>
    <w:rsid w:val="004B195D"/>
    <w:rsid w:val="004B1A56"/>
    <w:rsid w:val="004B1EE3"/>
    <w:rsid w:val="004B224E"/>
    <w:rsid w:val="004B2576"/>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625"/>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130"/>
    <w:rsid w:val="004D084B"/>
    <w:rsid w:val="004D0A27"/>
    <w:rsid w:val="004D0FFF"/>
    <w:rsid w:val="004D1339"/>
    <w:rsid w:val="004D13B2"/>
    <w:rsid w:val="004D151E"/>
    <w:rsid w:val="004D1612"/>
    <w:rsid w:val="004D1802"/>
    <w:rsid w:val="004D183C"/>
    <w:rsid w:val="004D1925"/>
    <w:rsid w:val="004D2064"/>
    <w:rsid w:val="004D22C3"/>
    <w:rsid w:val="004D2A31"/>
    <w:rsid w:val="004D2BEF"/>
    <w:rsid w:val="004D3F94"/>
    <w:rsid w:val="004D42BD"/>
    <w:rsid w:val="004D46DB"/>
    <w:rsid w:val="004D49AE"/>
    <w:rsid w:val="004D547D"/>
    <w:rsid w:val="004D626F"/>
    <w:rsid w:val="004D7142"/>
    <w:rsid w:val="004D7304"/>
    <w:rsid w:val="004D73D4"/>
    <w:rsid w:val="004D7452"/>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FE3"/>
    <w:rsid w:val="00501067"/>
    <w:rsid w:val="00501552"/>
    <w:rsid w:val="00501C6E"/>
    <w:rsid w:val="0050213B"/>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6F97"/>
    <w:rsid w:val="005072A1"/>
    <w:rsid w:val="00507340"/>
    <w:rsid w:val="0050771A"/>
    <w:rsid w:val="00507B4D"/>
    <w:rsid w:val="00510011"/>
    <w:rsid w:val="00510A22"/>
    <w:rsid w:val="00511825"/>
    <w:rsid w:val="00511D11"/>
    <w:rsid w:val="00511F76"/>
    <w:rsid w:val="0051207B"/>
    <w:rsid w:val="005122D2"/>
    <w:rsid w:val="00512956"/>
    <w:rsid w:val="0051316E"/>
    <w:rsid w:val="005140FD"/>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97B"/>
    <w:rsid w:val="00517EE7"/>
    <w:rsid w:val="00520394"/>
    <w:rsid w:val="005217FD"/>
    <w:rsid w:val="0052198D"/>
    <w:rsid w:val="00521F30"/>
    <w:rsid w:val="005228BA"/>
    <w:rsid w:val="00522D78"/>
    <w:rsid w:val="005238A7"/>
    <w:rsid w:val="005238AE"/>
    <w:rsid w:val="00523A7B"/>
    <w:rsid w:val="00524111"/>
    <w:rsid w:val="005242AA"/>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12BF"/>
    <w:rsid w:val="00531697"/>
    <w:rsid w:val="005316BD"/>
    <w:rsid w:val="0053181D"/>
    <w:rsid w:val="00531829"/>
    <w:rsid w:val="005319F8"/>
    <w:rsid w:val="00531E79"/>
    <w:rsid w:val="0053383B"/>
    <w:rsid w:val="00533A7D"/>
    <w:rsid w:val="00533B40"/>
    <w:rsid w:val="005340B9"/>
    <w:rsid w:val="00534C5E"/>
    <w:rsid w:val="00534D17"/>
    <w:rsid w:val="0053549E"/>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F55"/>
    <w:rsid w:val="00547191"/>
    <w:rsid w:val="00550E82"/>
    <w:rsid w:val="00551047"/>
    <w:rsid w:val="005510C0"/>
    <w:rsid w:val="00551425"/>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9AD"/>
    <w:rsid w:val="00565AA3"/>
    <w:rsid w:val="00565D9F"/>
    <w:rsid w:val="00566148"/>
    <w:rsid w:val="00566251"/>
    <w:rsid w:val="00566325"/>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8794D"/>
    <w:rsid w:val="00591445"/>
    <w:rsid w:val="00591D8E"/>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74A1"/>
    <w:rsid w:val="0059754D"/>
    <w:rsid w:val="00597B57"/>
    <w:rsid w:val="005A0100"/>
    <w:rsid w:val="005A065F"/>
    <w:rsid w:val="005A0665"/>
    <w:rsid w:val="005A0932"/>
    <w:rsid w:val="005A0C51"/>
    <w:rsid w:val="005A0EBC"/>
    <w:rsid w:val="005A130B"/>
    <w:rsid w:val="005A1573"/>
    <w:rsid w:val="005A161C"/>
    <w:rsid w:val="005A1DC1"/>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176F"/>
    <w:rsid w:val="005B2113"/>
    <w:rsid w:val="005B2224"/>
    <w:rsid w:val="005B240E"/>
    <w:rsid w:val="005B29BE"/>
    <w:rsid w:val="005B2B0C"/>
    <w:rsid w:val="005B32E4"/>
    <w:rsid w:val="005B3C6C"/>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791"/>
    <w:rsid w:val="005C5A53"/>
    <w:rsid w:val="005C5B18"/>
    <w:rsid w:val="005C5EFE"/>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161"/>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82C"/>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07E"/>
    <w:rsid w:val="00617769"/>
    <w:rsid w:val="006206B0"/>
    <w:rsid w:val="00620ABD"/>
    <w:rsid w:val="00620C0A"/>
    <w:rsid w:val="00620DC2"/>
    <w:rsid w:val="006210DD"/>
    <w:rsid w:val="00621332"/>
    <w:rsid w:val="00621575"/>
    <w:rsid w:val="00621643"/>
    <w:rsid w:val="006216B3"/>
    <w:rsid w:val="00621AEB"/>
    <w:rsid w:val="00621FD2"/>
    <w:rsid w:val="006228AC"/>
    <w:rsid w:val="006231C1"/>
    <w:rsid w:val="006231D7"/>
    <w:rsid w:val="00623CEB"/>
    <w:rsid w:val="00623D52"/>
    <w:rsid w:val="00624487"/>
    <w:rsid w:val="00624D53"/>
    <w:rsid w:val="006258A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664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4F0"/>
    <w:rsid w:val="006478DC"/>
    <w:rsid w:val="006479C0"/>
    <w:rsid w:val="00647F40"/>
    <w:rsid w:val="006507FC"/>
    <w:rsid w:val="00650C2C"/>
    <w:rsid w:val="00650DD3"/>
    <w:rsid w:val="00651946"/>
    <w:rsid w:val="00652C08"/>
    <w:rsid w:val="00652F00"/>
    <w:rsid w:val="00652F7E"/>
    <w:rsid w:val="006534A1"/>
    <w:rsid w:val="00654350"/>
    <w:rsid w:val="006543AB"/>
    <w:rsid w:val="00654F47"/>
    <w:rsid w:val="006553F1"/>
    <w:rsid w:val="00655B5B"/>
    <w:rsid w:val="00655D38"/>
    <w:rsid w:val="00656107"/>
    <w:rsid w:val="00656350"/>
    <w:rsid w:val="0065638D"/>
    <w:rsid w:val="006565AF"/>
    <w:rsid w:val="00656676"/>
    <w:rsid w:val="006577A6"/>
    <w:rsid w:val="00657E1D"/>
    <w:rsid w:val="006610B1"/>
    <w:rsid w:val="006612CC"/>
    <w:rsid w:val="00661683"/>
    <w:rsid w:val="006616E0"/>
    <w:rsid w:val="00661CE0"/>
    <w:rsid w:val="00662111"/>
    <w:rsid w:val="006621B4"/>
    <w:rsid w:val="00662387"/>
    <w:rsid w:val="0066267E"/>
    <w:rsid w:val="00662CEB"/>
    <w:rsid w:val="00662E6C"/>
    <w:rsid w:val="00662F8F"/>
    <w:rsid w:val="00663176"/>
    <w:rsid w:val="00663477"/>
    <w:rsid w:val="0066391C"/>
    <w:rsid w:val="00663A3C"/>
    <w:rsid w:val="00663D17"/>
    <w:rsid w:val="00663D2B"/>
    <w:rsid w:val="006645D3"/>
    <w:rsid w:val="00664CA3"/>
    <w:rsid w:val="00665146"/>
    <w:rsid w:val="006658A2"/>
    <w:rsid w:val="006663FA"/>
    <w:rsid w:val="00666B87"/>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70CF"/>
    <w:rsid w:val="006776BC"/>
    <w:rsid w:val="0067776A"/>
    <w:rsid w:val="00677782"/>
    <w:rsid w:val="00677CC0"/>
    <w:rsid w:val="00677FC6"/>
    <w:rsid w:val="006800BE"/>
    <w:rsid w:val="006807F7"/>
    <w:rsid w:val="00680A19"/>
    <w:rsid w:val="00680AB3"/>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6E6"/>
    <w:rsid w:val="006A5EA0"/>
    <w:rsid w:val="006A60A9"/>
    <w:rsid w:val="006A61E2"/>
    <w:rsid w:val="006A61FA"/>
    <w:rsid w:val="006A6733"/>
    <w:rsid w:val="006A6B3F"/>
    <w:rsid w:val="006A7274"/>
    <w:rsid w:val="006A76F3"/>
    <w:rsid w:val="006A78E9"/>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107"/>
    <w:rsid w:val="006C2196"/>
    <w:rsid w:val="006C293C"/>
    <w:rsid w:val="006C2A9E"/>
    <w:rsid w:val="006C2D14"/>
    <w:rsid w:val="006C3FDB"/>
    <w:rsid w:val="006C410F"/>
    <w:rsid w:val="006C4361"/>
    <w:rsid w:val="006C4A55"/>
    <w:rsid w:val="006C5281"/>
    <w:rsid w:val="006C55D3"/>
    <w:rsid w:val="006C5B70"/>
    <w:rsid w:val="006C5E04"/>
    <w:rsid w:val="006C5F1E"/>
    <w:rsid w:val="006C5F37"/>
    <w:rsid w:val="006C6B84"/>
    <w:rsid w:val="006C6D20"/>
    <w:rsid w:val="006C70F6"/>
    <w:rsid w:val="006C7A99"/>
    <w:rsid w:val="006C7C56"/>
    <w:rsid w:val="006D019D"/>
    <w:rsid w:val="006D09CC"/>
    <w:rsid w:val="006D0B28"/>
    <w:rsid w:val="006D0B2A"/>
    <w:rsid w:val="006D0C42"/>
    <w:rsid w:val="006D1335"/>
    <w:rsid w:val="006D1344"/>
    <w:rsid w:val="006D24C0"/>
    <w:rsid w:val="006D2620"/>
    <w:rsid w:val="006D29F7"/>
    <w:rsid w:val="006D2C17"/>
    <w:rsid w:val="006D2D9A"/>
    <w:rsid w:val="006D3025"/>
    <w:rsid w:val="006D305C"/>
    <w:rsid w:val="006D306B"/>
    <w:rsid w:val="006D3372"/>
    <w:rsid w:val="006D338A"/>
    <w:rsid w:val="006D3B20"/>
    <w:rsid w:val="006D53E8"/>
    <w:rsid w:val="006D548C"/>
    <w:rsid w:val="006D5F8C"/>
    <w:rsid w:val="006D60B9"/>
    <w:rsid w:val="006D62FB"/>
    <w:rsid w:val="006D6693"/>
    <w:rsid w:val="006D68B9"/>
    <w:rsid w:val="006D6A47"/>
    <w:rsid w:val="006D6CD1"/>
    <w:rsid w:val="006D6EEE"/>
    <w:rsid w:val="006D70CA"/>
    <w:rsid w:val="006D728E"/>
    <w:rsid w:val="006D74CD"/>
    <w:rsid w:val="006D79C5"/>
    <w:rsid w:val="006E0369"/>
    <w:rsid w:val="006E07AC"/>
    <w:rsid w:val="006E0AF3"/>
    <w:rsid w:val="006E131B"/>
    <w:rsid w:val="006E1632"/>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CA6"/>
    <w:rsid w:val="006E6187"/>
    <w:rsid w:val="006E7203"/>
    <w:rsid w:val="006E74B9"/>
    <w:rsid w:val="006E7802"/>
    <w:rsid w:val="006E7B1B"/>
    <w:rsid w:val="006F02DB"/>
    <w:rsid w:val="006F1DCB"/>
    <w:rsid w:val="006F23B9"/>
    <w:rsid w:val="006F3115"/>
    <w:rsid w:val="006F3451"/>
    <w:rsid w:val="006F4408"/>
    <w:rsid w:val="006F54A7"/>
    <w:rsid w:val="006F5EF8"/>
    <w:rsid w:val="006F5FE6"/>
    <w:rsid w:val="006F70F4"/>
    <w:rsid w:val="006F718B"/>
    <w:rsid w:val="006F77AC"/>
    <w:rsid w:val="006F78A5"/>
    <w:rsid w:val="006F7C12"/>
    <w:rsid w:val="006F7C3D"/>
    <w:rsid w:val="007000D3"/>
    <w:rsid w:val="00700596"/>
    <w:rsid w:val="00700EBF"/>
    <w:rsid w:val="00700F3A"/>
    <w:rsid w:val="0070126F"/>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7A"/>
    <w:rsid w:val="00706207"/>
    <w:rsid w:val="0070621A"/>
    <w:rsid w:val="007066FB"/>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4CA2"/>
    <w:rsid w:val="00715DA7"/>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1"/>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F06"/>
    <w:rsid w:val="00745413"/>
    <w:rsid w:val="00745630"/>
    <w:rsid w:val="0074614E"/>
    <w:rsid w:val="0074698C"/>
    <w:rsid w:val="007470DB"/>
    <w:rsid w:val="00747229"/>
    <w:rsid w:val="00747A41"/>
    <w:rsid w:val="00747AF6"/>
    <w:rsid w:val="00747B9C"/>
    <w:rsid w:val="00747CB7"/>
    <w:rsid w:val="007503E7"/>
    <w:rsid w:val="007508C6"/>
    <w:rsid w:val="007509B4"/>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BB2"/>
    <w:rsid w:val="00757FC9"/>
    <w:rsid w:val="00760435"/>
    <w:rsid w:val="007605C8"/>
    <w:rsid w:val="00760825"/>
    <w:rsid w:val="007609EF"/>
    <w:rsid w:val="00760F48"/>
    <w:rsid w:val="0076188D"/>
    <w:rsid w:val="00761AF5"/>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6E5"/>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4FC"/>
    <w:rsid w:val="00772B0F"/>
    <w:rsid w:val="00772E11"/>
    <w:rsid w:val="00773209"/>
    <w:rsid w:val="00773B31"/>
    <w:rsid w:val="00773E50"/>
    <w:rsid w:val="0077491E"/>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2F"/>
    <w:rsid w:val="007835AC"/>
    <w:rsid w:val="00783A7D"/>
    <w:rsid w:val="00784670"/>
    <w:rsid w:val="00784791"/>
    <w:rsid w:val="00784EEC"/>
    <w:rsid w:val="00784F9E"/>
    <w:rsid w:val="00785153"/>
    <w:rsid w:val="0078525F"/>
    <w:rsid w:val="007853D9"/>
    <w:rsid w:val="007858F6"/>
    <w:rsid w:val="00785BEF"/>
    <w:rsid w:val="00785E4D"/>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46F"/>
    <w:rsid w:val="00794BE0"/>
    <w:rsid w:val="00794E06"/>
    <w:rsid w:val="007950F9"/>
    <w:rsid w:val="00795130"/>
    <w:rsid w:val="00795276"/>
    <w:rsid w:val="007953BE"/>
    <w:rsid w:val="007954B7"/>
    <w:rsid w:val="0079608B"/>
    <w:rsid w:val="00796554"/>
    <w:rsid w:val="007965B3"/>
    <w:rsid w:val="007969B3"/>
    <w:rsid w:val="00796D7B"/>
    <w:rsid w:val="00796F80"/>
    <w:rsid w:val="007975AB"/>
    <w:rsid w:val="00797F8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54E4"/>
    <w:rsid w:val="007A63FB"/>
    <w:rsid w:val="007A6DCA"/>
    <w:rsid w:val="007A772E"/>
    <w:rsid w:val="007A797A"/>
    <w:rsid w:val="007A7E9B"/>
    <w:rsid w:val="007A7EF8"/>
    <w:rsid w:val="007B08D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03F"/>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FCC"/>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1C7"/>
    <w:rsid w:val="00814753"/>
    <w:rsid w:val="00814C9C"/>
    <w:rsid w:val="00814D88"/>
    <w:rsid w:val="00815B6B"/>
    <w:rsid w:val="008162B1"/>
    <w:rsid w:val="0081714A"/>
    <w:rsid w:val="008174F6"/>
    <w:rsid w:val="00817DFC"/>
    <w:rsid w:val="00817F7F"/>
    <w:rsid w:val="008204DF"/>
    <w:rsid w:val="008205D5"/>
    <w:rsid w:val="00821365"/>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27F90"/>
    <w:rsid w:val="008300C2"/>
    <w:rsid w:val="008309C6"/>
    <w:rsid w:val="008309CD"/>
    <w:rsid w:val="00830B46"/>
    <w:rsid w:val="00831985"/>
    <w:rsid w:val="00831C72"/>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7237"/>
    <w:rsid w:val="008376BF"/>
    <w:rsid w:val="008400F9"/>
    <w:rsid w:val="00840274"/>
    <w:rsid w:val="008406DA"/>
    <w:rsid w:val="0084091C"/>
    <w:rsid w:val="00840D95"/>
    <w:rsid w:val="00841018"/>
    <w:rsid w:val="0084120B"/>
    <w:rsid w:val="008412D1"/>
    <w:rsid w:val="0084155A"/>
    <w:rsid w:val="00841BEF"/>
    <w:rsid w:val="00841E3B"/>
    <w:rsid w:val="00843070"/>
    <w:rsid w:val="0084334D"/>
    <w:rsid w:val="0084390C"/>
    <w:rsid w:val="00843A1D"/>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1E95"/>
    <w:rsid w:val="008626E7"/>
    <w:rsid w:val="00862D89"/>
    <w:rsid w:val="008633A7"/>
    <w:rsid w:val="0086358B"/>
    <w:rsid w:val="00863C0D"/>
    <w:rsid w:val="00863F21"/>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953"/>
    <w:rsid w:val="00876A62"/>
    <w:rsid w:val="00876C35"/>
    <w:rsid w:val="00876E9B"/>
    <w:rsid w:val="0087768F"/>
    <w:rsid w:val="00877775"/>
    <w:rsid w:val="008777C0"/>
    <w:rsid w:val="00877B33"/>
    <w:rsid w:val="008802F8"/>
    <w:rsid w:val="00880549"/>
    <w:rsid w:val="0088092D"/>
    <w:rsid w:val="00880E40"/>
    <w:rsid w:val="0088156E"/>
    <w:rsid w:val="008816FA"/>
    <w:rsid w:val="008817F1"/>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623"/>
    <w:rsid w:val="00886EC5"/>
    <w:rsid w:val="00887036"/>
    <w:rsid w:val="008870C0"/>
    <w:rsid w:val="008871CC"/>
    <w:rsid w:val="00887216"/>
    <w:rsid w:val="008876BE"/>
    <w:rsid w:val="00887DBE"/>
    <w:rsid w:val="00887E8E"/>
    <w:rsid w:val="00887FC0"/>
    <w:rsid w:val="00891513"/>
    <w:rsid w:val="00892079"/>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97DBC"/>
    <w:rsid w:val="008A0274"/>
    <w:rsid w:val="008A035A"/>
    <w:rsid w:val="008A040E"/>
    <w:rsid w:val="008A06F2"/>
    <w:rsid w:val="008A0A00"/>
    <w:rsid w:val="008A1ECD"/>
    <w:rsid w:val="008A2701"/>
    <w:rsid w:val="008A3245"/>
    <w:rsid w:val="008A34BD"/>
    <w:rsid w:val="008A3BC5"/>
    <w:rsid w:val="008A3CFC"/>
    <w:rsid w:val="008A4051"/>
    <w:rsid w:val="008A4790"/>
    <w:rsid w:val="008A4A0A"/>
    <w:rsid w:val="008A5006"/>
    <w:rsid w:val="008A5E53"/>
    <w:rsid w:val="008A6C27"/>
    <w:rsid w:val="008A6C63"/>
    <w:rsid w:val="008A6E50"/>
    <w:rsid w:val="008A73C2"/>
    <w:rsid w:val="008A7607"/>
    <w:rsid w:val="008A76EC"/>
    <w:rsid w:val="008A7D9A"/>
    <w:rsid w:val="008A7FCB"/>
    <w:rsid w:val="008B1117"/>
    <w:rsid w:val="008B1ABC"/>
    <w:rsid w:val="008B1B17"/>
    <w:rsid w:val="008B2B35"/>
    <w:rsid w:val="008B3840"/>
    <w:rsid w:val="008B3EB5"/>
    <w:rsid w:val="008B4E44"/>
    <w:rsid w:val="008B4EBC"/>
    <w:rsid w:val="008B51BB"/>
    <w:rsid w:val="008B5370"/>
    <w:rsid w:val="008B60D6"/>
    <w:rsid w:val="008B7114"/>
    <w:rsid w:val="008B7E9E"/>
    <w:rsid w:val="008C1108"/>
    <w:rsid w:val="008C1D28"/>
    <w:rsid w:val="008C1FC1"/>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5E4A"/>
    <w:rsid w:val="008D6DA4"/>
    <w:rsid w:val="008D6ECD"/>
    <w:rsid w:val="008D71BF"/>
    <w:rsid w:val="008D7893"/>
    <w:rsid w:val="008E0400"/>
    <w:rsid w:val="008E0659"/>
    <w:rsid w:val="008E14A5"/>
    <w:rsid w:val="008E1B33"/>
    <w:rsid w:val="008E213F"/>
    <w:rsid w:val="008E2321"/>
    <w:rsid w:val="008E232E"/>
    <w:rsid w:val="008E2759"/>
    <w:rsid w:val="008E2850"/>
    <w:rsid w:val="008E3484"/>
    <w:rsid w:val="008E359E"/>
    <w:rsid w:val="008E3873"/>
    <w:rsid w:val="008E3AE3"/>
    <w:rsid w:val="008E3DDC"/>
    <w:rsid w:val="008E3FDC"/>
    <w:rsid w:val="008E4585"/>
    <w:rsid w:val="008E4A07"/>
    <w:rsid w:val="008E4FEC"/>
    <w:rsid w:val="008E509D"/>
    <w:rsid w:val="008E5762"/>
    <w:rsid w:val="008E5AB4"/>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D1"/>
    <w:rsid w:val="009043E8"/>
    <w:rsid w:val="0090469B"/>
    <w:rsid w:val="0090571A"/>
    <w:rsid w:val="00905759"/>
    <w:rsid w:val="00905792"/>
    <w:rsid w:val="0090589F"/>
    <w:rsid w:val="009059F6"/>
    <w:rsid w:val="00905DED"/>
    <w:rsid w:val="00905EFA"/>
    <w:rsid w:val="00906690"/>
    <w:rsid w:val="009066A9"/>
    <w:rsid w:val="00906937"/>
    <w:rsid w:val="00906CE7"/>
    <w:rsid w:val="00907291"/>
    <w:rsid w:val="00907E16"/>
    <w:rsid w:val="00910027"/>
    <w:rsid w:val="00910086"/>
    <w:rsid w:val="00910379"/>
    <w:rsid w:val="00910C82"/>
    <w:rsid w:val="0091192F"/>
    <w:rsid w:val="00911C4A"/>
    <w:rsid w:val="00912668"/>
    <w:rsid w:val="00912D27"/>
    <w:rsid w:val="0091346E"/>
    <w:rsid w:val="00913E21"/>
    <w:rsid w:val="00913E4E"/>
    <w:rsid w:val="009143D9"/>
    <w:rsid w:val="0091444D"/>
    <w:rsid w:val="00915225"/>
    <w:rsid w:val="00915650"/>
    <w:rsid w:val="009156C2"/>
    <w:rsid w:val="009157CA"/>
    <w:rsid w:val="00915E88"/>
    <w:rsid w:val="009166FB"/>
    <w:rsid w:val="009167EF"/>
    <w:rsid w:val="00916CAD"/>
    <w:rsid w:val="00916FC9"/>
    <w:rsid w:val="009175D3"/>
    <w:rsid w:val="00917759"/>
    <w:rsid w:val="009177F3"/>
    <w:rsid w:val="00917E08"/>
    <w:rsid w:val="00920175"/>
    <w:rsid w:val="00920C9B"/>
    <w:rsid w:val="009211E2"/>
    <w:rsid w:val="009222AA"/>
    <w:rsid w:val="0092230F"/>
    <w:rsid w:val="00923001"/>
    <w:rsid w:val="0092366D"/>
    <w:rsid w:val="0092410C"/>
    <w:rsid w:val="009248E2"/>
    <w:rsid w:val="00925A13"/>
    <w:rsid w:val="00925A6E"/>
    <w:rsid w:val="00925D70"/>
    <w:rsid w:val="009272AF"/>
    <w:rsid w:val="009272F0"/>
    <w:rsid w:val="009307EA"/>
    <w:rsid w:val="00930AAB"/>
    <w:rsid w:val="00930B11"/>
    <w:rsid w:val="00930CFF"/>
    <w:rsid w:val="00930F12"/>
    <w:rsid w:val="0093128B"/>
    <w:rsid w:val="0093191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562"/>
    <w:rsid w:val="00941D34"/>
    <w:rsid w:val="0094231A"/>
    <w:rsid w:val="00942652"/>
    <w:rsid w:val="00942C98"/>
    <w:rsid w:val="0094346A"/>
    <w:rsid w:val="0094377B"/>
    <w:rsid w:val="0094381C"/>
    <w:rsid w:val="00943E9F"/>
    <w:rsid w:val="0094423E"/>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C59"/>
    <w:rsid w:val="00953E62"/>
    <w:rsid w:val="00955427"/>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515"/>
    <w:rsid w:val="00964706"/>
    <w:rsid w:val="0096486C"/>
    <w:rsid w:val="00965379"/>
    <w:rsid w:val="00965525"/>
    <w:rsid w:val="00965DB0"/>
    <w:rsid w:val="0096657B"/>
    <w:rsid w:val="00966D11"/>
    <w:rsid w:val="00966D96"/>
    <w:rsid w:val="00970216"/>
    <w:rsid w:val="009703EC"/>
    <w:rsid w:val="00970A45"/>
    <w:rsid w:val="00970D81"/>
    <w:rsid w:val="009717DC"/>
    <w:rsid w:val="00971EE4"/>
    <w:rsid w:val="00971F9B"/>
    <w:rsid w:val="0097276B"/>
    <w:rsid w:val="0097289C"/>
    <w:rsid w:val="00972D9E"/>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779E4"/>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49E0"/>
    <w:rsid w:val="00984A47"/>
    <w:rsid w:val="00985BB3"/>
    <w:rsid w:val="00985EAA"/>
    <w:rsid w:val="00986129"/>
    <w:rsid w:val="0098628F"/>
    <w:rsid w:val="00986C26"/>
    <w:rsid w:val="009879A3"/>
    <w:rsid w:val="00987A0A"/>
    <w:rsid w:val="00987B9F"/>
    <w:rsid w:val="0099031F"/>
    <w:rsid w:val="009918D9"/>
    <w:rsid w:val="00991B88"/>
    <w:rsid w:val="009921D8"/>
    <w:rsid w:val="00992ABA"/>
    <w:rsid w:val="00992B3C"/>
    <w:rsid w:val="00992C47"/>
    <w:rsid w:val="00992FAA"/>
    <w:rsid w:val="009930D0"/>
    <w:rsid w:val="00993452"/>
    <w:rsid w:val="00993672"/>
    <w:rsid w:val="009937EF"/>
    <w:rsid w:val="0099391B"/>
    <w:rsid w:val="009940ED"/>
    <w:rsid w:val="009941AE"/>
    <w:rsid w:val="00994EF6"/>
    <w:rsid w:val="00994F09"/>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0D"/>
    <w:rsid w:val="009A55B2"/>
    <w:rsid w:val="009A58F2"/>
    <w:rsid w:val="009A5C23"/>
    <w:rsid w:val="009A616F"/>
    <w:rsid w:val="009A6558"/>
    <w:rsid w:val="009A6666"/>
    <w:rsid w:val="009A686E"/>
    <w:rsid w:val="009A70AF"/>
    <w:rsid w:val="009A729C"/>
    <w:rsid w:val="009B00B6"/>
    <w:rsid w:val="009B0147"/>
    <w:rsid w:val="009B0871"/>
    <w:rsid w:val="009B0A6D"/>
    <w:rsid w:val="009B0F97"/>
    <w:rsid w:val="009B112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E4E"/>
    <w:rsid w:val="009C20DB"/>
    <w:rsid w:val="009C2318"/>
    <w:rsid w:val="009C2631"/>
    <w:rsid w:val="009C273C"/>
    <w:rsid w:val="009C2B05"/>
    <w:rsid w:val="009C35D7"/>
    <w:rsid w:val="009C3A3C"/>
    <w:rsid w:val="009C3B1D"/>
    <w:rsid w:val="009C3E76"/>
    <w:rsid w:val="009C3FB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4E6"/>
    <w:rsid w:val="009D4CEA"/>
    <w:rsid w:val="009D4EC5"/>
    <w:rsid w:val="009D4F2E"/>
    <w:rsid w:val="009D4F5B"/>
    <w:rsid w:val="009D5510"/>
    <w:rsid w:val="009D55F3"/>
    <w:rsid w:val="009D560F"/>
    <w:rsid w:val="009D5642"/>
    <w:rsid w:val="009D6541"/>
    <w:rsid w:val="009D6699"/>
    <w:rsid w:val="009D68B9"/>
    <w:rsid w:val="009D6EDC"/>
    <w:rsid w:val="009D758B"/>
    <w:rsid w:val="009E0589"/>
    <w:rsid w:val="009E099D"/>
    <w:rsid w:val="009E0D81"/>
    <w:rsid w:val="009E0E15"/>
    <w:rsid w:val="009E0E64"/>
    <w:rsid w:val="009E19AB"/>
    <w:rsid w:val="009E1C54"/>
    <w:rsid w:val="009E2387"/>
    <w:rsid w:val="009E249D"/>
    <w:rsid w:val="009E29F0"/>
    <w:rsid w:val="009E3297"/>
    <w:rsid w:val="009E36F8"/>
    <w:rsid w:val="009E3FC2"/>
    <w:rsid w:val="009E4FEE"/>
    <w:rsid w:val="009E555E"/>
    <w:rsid w:val="009E5BA6"/>
    <w:rsid w:val="009E6B7F"/>
    <w:rsid w:val="009E6D88"/>
    <w:rsid w:val="009E6E70"/>
    <w:rsid w:val="009E7089"/>
    <w:rsid w:val="009E791A"/>
    <w:rsid w:val="009E7BB1"/>
    <w:rsid w:val="009F0645"/>
    <w:rsid w:val="009F0FCF"/>
    <w:rsid w:val="009F128D"/>
    <w:rsid w:val="009F232E"/>
    <w:rsid w:val="009F2389"/>
    <w:rsid w:val="009F2D82"/>
    <w:rsid w:val="009F2FA6"/>
    <w:rsid w:val="009F3515"/>
    <w:rsid w:val="009F385A"/>
    <w:rsid w:val="009F403A"/>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5F7"/>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1F"/>
    <w:rsid w:val="00A11B2D"/>
    <w:rsid w:val="00A11D06"/>
    <w:rsid w:val="00A11E54"/>
    <w:rsid w:val="00A120D7"/>
    <w:rsid w:val="00A1291A"/>
    <w:rsid w:val="00A13741"/>
    <w:rsid w:val="00A14B2B"/>
    <w:rsid w:val="00A14FFC"/>
    <w:rsid w:val="00A15103"/>
    <w:rsid w:val="00A158AE"/>
    <w:rsid w:val="00A16F20"/>
    <w:rsid w:val="00A177F7"/>
    <w:rsid w:val="00A17D54"/>
    <w:rsid w:val="00A2128F"/>
    <w:rsid w:val="00A2142C"/>
    <w:rsid w:val="00A216F3"/>
    <w:rsid w:val="00A21B3B"/>
    <w:rsid w:val="00A22166"/>
    <w:rsid w:val="00A231B3"/>
    <w:rsid w:val="00A23A98"/>
    <w:rsid w:val="00A24949"/>
    <w:rsid w:val="00A2533C"/>
    <w:rsid w:val="00A259BB"/>
    <w:rsid w:val="00A259FF"/>
    <w:rsid w:val="00A25DE5"/>
    <w:rsid w:val="00A26237"/>
    <w:rsid w:val="00A26B90"/>
    <w:rsid w:val="00A26E9C"/>
    <w:rsid w:val="00A27717"/>
    <w:rsid w:val="00A27912"/>
    <w:rsid w:val="00A30039"/>
    <w:rsid w:val="00A3003A"/>
    <w:rsid w:val="00A30283"/>
    <w:rsid w:val="00A3048C"/>
    <w:rsid w:val="00A30DA7"/>
    <w:rsid w:val="00A3144F"/>
    <w:rsid w:val="00A315D3"/>
    <w:rsid w:val="00A3186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24"/>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8C"/>
    <w:rsid w:val="00A45995"/>
    <w:rsid w:val="00A45A2E"/>
    <w:rsid w:val="00A45BBC"/>
    <w:rsid w:val="00A45D8C"/>
    <w:rsid w:val="00A4629D"/>
    <w:rsid w:val="00A47A1C"/>
    <w:rsid w:val="00A47E70"/>
    <w:rsid w:val="00A50200"/>
    <w:rsid w:val="00A505D8"/>
    <w:rsid w:val="00A5066C"/>
    <w:rsid w:val="00A50BEF"/>
    <w:rsid w:val="00A50FED"/>
    <w:rsid w:val="00A51520"/>
    <w:rsid w:val="00A517D0"/>
    <w:rsid w:val="00A51E18"/>
    <w:rsid w:val="00A522EE"/>
    <w:rsid w:val="00A52359"/>
    <w:rsid w:val="00A52EB0"/>
    <w:rsid w:val="00A53479"/>
    <w:rsid w:val="00A536E0"/>
    <w:rsid w:val="00A53E9B"/>
    <w:rsid w:val="00A54420"/>
    <w:rsid w:val="00A54C15"/>
    <w:rsid w:val="00A5549A"/>
    <w:rsid w:val="00A557B5"/>
    <w:rsid w:val="00A55B7E"/>
    <w:rsid w:val="00A55FA0"/>
    <w:rsid w:val="00A56402"/>
    <w:rsid w:val="00A56596"/>
    <w:rsid w:val="00A5685A"/>
    <w:rsid w:val="00A56989"/>
    <w:rsid w:val="00A57933"/>
    <w:rsid w:val="00A57F19"/>
    <w:rsid w:val="00A57FDE"/>
    <w:rsid w:val="00A60044"/>
    <w:rsid w:val="00A60C09"/>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B8"/>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6B"/>
    <w:rsid w:val="00A758E5"/>
    <w:rsid w:val="00A762EC"/>
    <w:rsid w:val="00A76C2A"/>
    <w:rsid w:val="00A7753F"/>
    <w:rsid w:val="00A7757E"/>
    <w:rsid w:val="00A77EA5"/>
    <w:rsid w:val="00A803B5"/>
    <w:rsid w:val="00A80AC1"/>
    <w:rsid w:val="00A80B6B"/>
    <w:rsid w:val="00A80BFD"/>
    <w:rsid w:val="00A80F5E"/>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1B5"/>
    <w:rsid w:val="00A902A1"/>
    <w:rsid w:val="00A90813"/>
    <w:rsid w:val="00A910AE"/>
    <w:rsid w:val="00A910C0"/>
    <w:rsid w:val="00A91AE5"/>
    <w:rsid w:val="00A91B7B"/>
    <w:rsid w:val="00A91DC6"/>
    <w:rsid w:val="00A92AFF"/>
    <w:rsid w:val="00A935C4"/>
    <w:rsid w:val="00A93675"/>
    <w:rsid w:val="00A94E63"/>
    <w:rsid w:val="00A9559E"/>
    <w:rsid w:val="00A95692"/>
    <w:rsid w:val="00A95BAA"/>
    <w:rsid w:val="00A96043"/>
    <w:rsid w:val="00A96395"/>
    <w:rsid w:val="00A96B86"/>
    <w:rsid w:val="00A96E23"/>
    <w:rsid w:val="00A9747A"/>
    <w:rsid w:val="00A97EB7"/>
    <w:rsid w:val="00AA0995"/>
    <w:rsid w:val="00AA22B5"/>
    <w:rsid w:val="00AA2339"/>
    <w:rsid w:val="00AA26BA"/>
    <w:rsid w:val="00AA2DAA"/>
    <w:rsid w:val="00AA314E"/>
    <w:rsid w:val="00AA3716"/>
    <w:rsid w:val="00AA3F5F"/>
    <w:rsid w:val="00AA4AF4"/>
    <w:rsid w:val="00AA6222"/>
    <w:rsid w:val="00AA71D9"/>
    <w:rsid w:val="00AA72D2"/>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0A09"/>
    <w:rsid w:val="00AC2648"/>
    <w:rsid w:val="00AC2806"/>
    <w:rsid w:val="00AC30D5"/>
    <w:rsid w:val="00AC38D7"/>
    <w:rsid w:val="00AC4149"/>
    <w:rsid w:val="00AC41DA"/>
    <w:rsid w:val="00AC457B"/>
    <w:rsid w:val="00AC4FDC"/>
    <w:rsid w:val="00AC557E"/>
    <w:rsid w:val="00AC562D"/>
    <w:rsid w:val="00AC5694"/>
    <w:rsid w:val="00AC5B40"/>
    <w:rsid w:val="00AC61E2"/>
    <w:rsid w:val="00AC6580"/>
    <w:rsid w:val="00AC6722"/>
    <w:rsid w:val="00AC67D9"/>
    <w:rsid w:val="00AC6D43"/>
    <w:rsid w:val="00AC73D4"/>
    <w:rsid w:val="00AC792A"/>
    <w:rsid w:val="00AC7C40"/>
    <w:rsid w:val="00AD0047"/>
    <w:rsid w:val="00AD0391"/>
    <w:rsid w:val="00AD060E"/>
    <w:rsid w:val="00AD06E2"/>
    <w:rsid w:val="00AD14FE"/>
    <w:rsid w:val="00AD2254"/>
    <w:rsid w:val="00AD284B"/>
    <w:rsid w:val="00AD2B2F"/>
    <w:rsid w:val="00AD2DEB"/>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041"/>
    <w:rsid w:val="00AE33A4"/>
    <w:rsid w:val="00AE3638"/>
    <w:rsid w:val="00AE3BB7"/>
    <w:rsid w:val="00AE3C55"/>
    <w:rsid w:val="00AE3D9B"/>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2F76"/>
    <w:rsid w:val="00AF30FC"/>
    <w:rsid w:val="00AF3875"/>
    <w:rsid w:val="00AF3AC9"/>
    <w:rsid w:val="00AF3E50"/>
    <w:rsid w:val="00AF4168"/>
    <w:rsid w:val="00AF46CC"/>
    <w:rsid w:val="00AF4E33"/>
    <w:rsid w:val="00AF564F"/>
    <w:rsid w:val="00AF5781"/>
    <w:rsid w:val="00AF5785"/>
    <w:rsid w:val="00AF689D"/>
    <w:rsid w:val="00AF6D1D"/>
    <w:rsid w:val="00AF76C1"/>
    <w:rsid w:val="00AF7876"/>
    <w:rsid w:val="00AF7897"/>
    <w:rsid w:val="00B003AC"/>
    <w:rsid w:val="00B00592"/>
    <w:rsid w:val="00B01169"/>
    <w:rsid w:val="00B01B87"/>
    <w:rsid w:val="00B01FEB"/>
    <w:rsid w:val="00B023D7"/>
    <w:rsid w:val="00B027F4"/>
    <w:rsid w:val="00B02954"/>
    <w:rsid w:val="00B03EA7"/>
    <w:rsid w:val="00B04625"/>
    <w:rsid w:val="00B05161"/>
    <w:rsid w:val="00B05AE2"/>
    <w:rsid w:val="00B0636E"/>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2C69"/>
    <w:rsid w:val="00B12DE3"/>
    <w:rsid w:val="00B12E4B"/>
    <w:rsid w:val="00B139B7"/>
    <w:rsid w:val="00B14130"/>
    <w:rsid w:val="00B155EA"/>
    <w:rsid w:val="00B15965"/>
    <w:rsid w:val="00B1618F"/>
    <w:rsid w:val="00B16C2B"/>
    <w:rsid w:val="00B20002"/>
    <w:rsid w:val="00B200C0"/>
    <w:rsid w:val="00B2024A"/>
    <w:rsid w:val="00B20468"/>
    <w:rsid w:val="00B20A48"/>
    <w:rsid w:val="00B21163"/>
    <w:rsid w:val="00B223A6"/>
    <w:rsid w:val="00B225EE"/>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85E"/>
    <w:rsid w:val="00B32097"/>
    <w:rsid w:val="00B324DF"/>
    <w:rsid w:val="00B32CE0"/>
    <w:rsid w:val="00B33196"/>
    <w:rsid w:val="00B33200"/>
    <w:rsid w:val="00B34C9A"/>
    <w:rsid w:val="00B34EC0"/>
    <w:rsid w:val="00B35016"/>
    <w:rsid w:val="00B353FE"/>
    <w:rsid w:val="00B355DC"/>
    <w:rsid w:val="00B358B1"/>
    <w:rsid w:val="00B3594A"/>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66F4"/>
    <w:rsid w:val="00B476DF"/>
    <w:rsid w:val="00B50F78"/>
    <w:rsid w:val="00B511BB"/>
    <w:rsid w:val="00B51559"/>
    <w:rsid w:val="00B5204F"/>
    <w:rsid w:val="00B52A97"/>
    <w:rsid w:val="00B52B08"/>
    <w:rsid w:val="00B53322"/>
    <w:rsid w:val="00B5382E"/>
    <w:rsid w:val="00B5395D"/>
    <w:rsid w:val="00B53972"/>
    <w:rsid w:val="00B543CD"/>
    <w:rsid w:val="00B547DA"/>
    <w:rsid w:val="00B54EA8"/>
    <w:rsid w:val="00B55564"/>
    <w:rsid w:val="00B5602D"/>
    <w:rsid w:val="00B56409"/>
    <w:rsid w:val="00B5675D"/>
    <w:rsid w:val="00B56832"/>
    <w:rsid w:val="00B56932"/>
    <w:rsid w:val="00B56972"/>
    <w:rsid w:val="00B56F61"/>
    <w:rsid w:val="00B56FE0"/>
    <w:rsid w:val="00B5764D"/>
    <w:rsid w:val="00B576FF"/>
    <w:rsid w:val="00B57E71"/>
    <w:rsid w:val="00B60785"/>
    <w:rsid w:val="00B60D37"/>
    <w:rsid w:val="00B61695"/>
    <w:rsid w:val="00B62133"/>
    <w:rsid w:val="00B6218F"/>
    <w:rsid w:val="00B62318"/>
    <w:rsid w:val="00B630BB"/>
    <w:rsid w:val="00B63606"/>
    <w:rsid w:val="00B63637"/>
    <w:rsid w:val="00B63AC3"/>
    <w:rsid w:val="00B64005"/>
    <w:rsid w:val="00B64688"/>
    <w:rsid w:val="00B64B08"/>
    <w:rsid w:val="00B65982"/>
    <w:rsid w:val="00B6683C"/>
    <w:rsid w:val="00B670B1"/>
    <w:rsid w:val="00B67606"/>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9A9"/>
    <w:rsid w:val="00B74F6B"/>
    <w:rsid w:val="00B7502A"/>
    <w:rsid w:val="00B75315"/>
    <w:rsid w:val="00B75790"/>
    <w:rsid w:val="00B75861"/>
    <w:rsid w:val="00B759E5"/>
    <w:rsid w:val="00B75A28"/>
    <w:rsid w:val="00B7619E"/>
    <w:rsid w:val="00B767A3"/>
    <w:rsid w:val="00B76DA2"/>
    <w:rsid w:val="00B774B3"/>
    <w:rsid w:val="00B7753B"/>
    <w:rsid w:val="00B77735"/>
    <w:rsid w:val="00B77E75"/>
    <w:rsid w:val="00B8001E"/>
    <w:rsid w:val="00B80ADB"/>
    <w:rsid w:val="00B80B20"/>
    <w:rsid w:val="00B80E09"/>
    <w:rsid w:val="00B80E6C"/>
    <w:rsid w:val="00B80ED7"/>
    <w:rsid w:val="00B81C0B"/>
    <w:rsid w:val="00B81C43"/>
    <w:rsid w:val="00B81EAB"/>
    <w:rsid w:val="00B81FBD"/>
    <w:rsid w:val="00B82E20"/>
    <w:rsid w:val="00B8306A"/>
    <w:rsid w:val="00B84153"/>
    <w:rsid w:val="00B84228"/>
    <w:rsid w:val="00B842F9"/>
    <w:rsid w:val="00B847A1"/>
    <w:rsid w:val="00B847BD"/>
    <w:rsid w:val="00B84923"/>
    <w:rsid w:val="00B85271"/>
    <w:rsid w:val="00B8564A"/>
    <w:rsid w:val="00B85BF4"/>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B8"/>
    <w:rsid w:val="00B95BE1"/>
    <w:rsid w:val="00B95EE3"/>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A8B"/>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1D"/>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B65"/>
    <w:rsid w:val="00BE0CD0"/>
    <w:rsid w:val="00BE0FD2"/>
    <w:rsid w:val="00BE15C4"/>
    <w:rsid w:val="00BE19CF"/>
    <w:rsid w:val="00BE1A23"/>
    <w:rsid w:val="00BE2B95"/>
    <w:rsid w:val="00BE2E9F"/>
    <w:rsid w:val="00BE2FDF"/>
    <w:rsid w:val="00BE3089"/>
    <w:rsid w:val="00BE30D1"/>
    <w:rsid w:val="00BE3276"/>
    <w:rsid w:val="00BE39AC"/>
    <w:rsid w:val="00BE3C62"/>
    <w:rsid w:val="00BE4442"/>
    <w:rsid w:val="00BE447F"/>
    <w:rsid w:val="00BE4792"/>
    <w:rsid w:val="00BE53BB"/>
    <w:rsid w:val="00BE59DA"/>
    <w:rsid w:val="00BE6971"/>
    <w:rsid w:val="00BE6B60"/>
    <w:rsid w:val="00BE6CA2"/>
    <w:rsid w:val="00BE7583"/>
    <w:rsid w:val="00BE7C1E"/>
    <w:rsid w:val="00BE7DF3"/>
    <w:rsid w:val="00BF0319"/>
    <w:rsid w:val="00BF0356"/>
    <w:rsid w:val="00BF0534"/>
    <w:rsid w:val="00BF05F0"/>
    <w:rsid w:val="00BF06A9"/>
    <w:rsid w:val="00BF0A58"/>
    <w:rsid w:val="00BF0C8B"/>
    <w:rsid w:val="00BF0F82"/>
    <w:rsid w:val="00BF0FFE"/>
    <w:rsid w:val="00BF1410"/>
    <w:rsid w:val="00BF168E"/>
    <w:rsid w:val="00BF1998"/>
    <w:rsid w:val="00BF19F5"/>
    <w:rsid w:val="00BF1DB5"/>
    <w:rsid w:val="00BF30F4"/>
    <w:rsid w:val="00BF339A"/>
    <w:rsid w:val="00BF37E3"/>
    <w:rsid w:val="00BF3AC8"/>
    <w:rsid w:val="00BF414B"/>
    <w:rsid w:val="00BF41FA"/>
    <w:rsid w:val="00BF4921"/>
    <w:rsid w:val="00BF4A63"/>
    <w:rsid w:val="00BF4A84"/>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58"/>
    <w:rsid w:val="00C21A87"/>
    <w:rsid w:val="00C21C94"/>
    <w:rsid w:val="00C21E8D"/>
    <w:rsid w:val="00C2249A"/>
    <w:rsid w:val="00C232E9"/>
    <w:rsid w:val="00C2355A"/>
    <w:rsid w:val="00C23832"/>
    <w:rsid w:val="00C24CD5"/>
    <w:rsid w:val="00C24CEE"/>
    <w:rsid w:val="00C25FBA"/>
    <w:rsid w:val="00C26BF3"/>
    <w:rsid w:val="00C27205"/>
    <w:rsid w:val="00C2748C"/>
    <w:rsid w:val="00C27610"/>
    <w:rsid w:val="00C31186"/>
    <w:rsid w:val="00C3140D"/>
    <w:rsid w:val="00C32685"/>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5D90"/>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AB4"/>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290"/>
    <w:rsid w:val="00C619BE"/>
    <w:rsid w:val="00C61A64"/>
    <w:rsid w:val="00C61ABF"/>
    <w:rsid w:val="00C61C47"/>
    <w:rsid w:val="00C61D0B"/>
    <w:rsid w:val="00C62CAC"/>
    <w:rsid w:val="00C63110"/>
    <w:rsid w:val="00C6363A"/>
    <w:rsid w:val="00C6373C"/>
    <w:rsid w:val="00C6448F"/>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20FC"/>
    <w:rsid w:val="00C72C5A"/>
    <w:rsid w:val="00C72E0F"/>
    <w:rsid w:val="00C73F97"/>
    <w:rsid w:val="00C7414F"/>
    <w:rsid w:val="00C751FE"/>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08"/>
    <w:rsid w:val="00C84683"/>
    <w:rsid w:val="00C84912"/>
    <w:rsid w:val="00C84CA6"/>
    <w:rsid w:val="00C8549F"/>
    <w:rsid w:val="00C85BF8"/>
    <w:rsid w:val="00C86318"/>
    <w:rsid w:val="00C87256"/>
    <w:rsid w:val="00C874F2"/>
    <w:rsid w:val="00C8752E"/>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A3D"/>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69"/>
    <w:rsid w:val="00CF449C"/>
    <w:rsid w:val="00CF48AC"/>
    <w:rsid w:val="00CF4E11"/>
    <w:rsid w:val="00CF4E56"/>
    <w:rsid w:val="00CF5A24"/>
    <w:rsid w:val="00CF5D87"/>
    <w:rsid w:val="00CF5F4D"/>
    <w:rsid w:val="00CF67AD"/>
    <w:rsid w:val="00CF6AA3"/>
    <w:rsid w:val="00CF7E02"/>
    <w:rsid w:val="00D00054"/>
    <w:rsid w:val="00D00481"/>
    <w:rsid w:val="00D008D1"/>
    <w:rsid w:val="00D0103E"/>
    <w:rsid w:val="00D018A6"/>
    <w:rsid w:val="00D01B54"/>
    <w:rsid w:val="00D02353"/>
    <w:rsid w:val="00D02962"/>
    <w:rsid w:val="00D033D5"/>
    <w:rsid w:val="00D03554"/>
    <w:rsid w:val="00D03681"/>
    <w:rsid w:val="00D03A98"/>
    <w:rsid w:val="00D03D96"/>
    <w:rsid w:val="00D04083"/>
    <w:rsid w:val="00D04D58"/>
    <w:rsid w:val="00D05076"/>
    <w:rsid w:val="00D0510E"/>
    <w:rsid w:val="00D05369"/>
    <w:rsid w:val="00D0611B"/>
    <w:rsid w:val="00D06224"/>
    <w:rsid w:val="00D065EB"/>
    <w:rsid w:val="00D0714D"/>
    <w:rsid w:val="00D0782E"/>
    <w:rsid w:val="00D07AA0"/>
    <w:rsid w:val="00D07D6B"/>
    <w:rsid w:val="00D07EFD"/>
    <w:rsid w:val="00D100EA"/>
    <w:rsid w:val="00D108AB"/>
    <w:rsid w:val="00D108F0"/>
    <w:rsid w:val="00D10A2E"/>
    <w:rsid w:val="00D10AD0"/>
    <w:rsid w:val="00D10D3E"/>
    <w:rsid w:val="00D10F78"/>
    <w:rsid w:val="00D11B82"/>
    <w:rsid w:val="00D120FD"/>
    <w:rsid w:val="00D1226A"/>
    <w:rsid w:val="00D12CF1"/>
    <w:rsid w:val="00D14011"/>
    <w:rsid w:val="00D146DC"/>
    <w:rsid w:val="00D148E5"/>
    <w:rsid w:val="00D1520E"/>
    <w:rsid w:val="00D153D8"/>
    <w:rsid w:val="00D1589D"/>
    <w:rsid w:val="00D15DC5"/>
    <w:rsid w:val="00D162AE"/>
    <w:rsid w:val="00D165D3"/>
    <w:rsid w:val="00D1660B"/>
    <w:rsid w:val="00D16653"/>
    <w:rsid w:val="00D16AF1"/>
    <w:rsid w:val="00D172F0"/>
    <w:rsid w:val="00D17A1C"/>
    <w:rsid w:val="00D17D24"/>
    <w:rsid w:val="00D200BF"/>
    <w:rsid w:val="00D207E5"/>
    <w:rsid w:val="00D207FB"/>
    <w:rsid w:val="00D21191"/>
    <w:rsid w:val="00D2123E"/>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C3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1B"/>
    <w:rsid w:val="00D56932"/>
    <w:rsid w:val="00D56B4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949"/>
    <w:rsid w:val="00D64A37"/>
    <w:rsid w:val="00D65B79"/>
    <w:rsid w:val="00D66481"/>
    <w:rsid w:val="00D66B2D"/>
    <w:rsid w:val="00D67A87"/>
    <w:rsid w:val="00D70049"/>
    <w:rsid w:val="00D705A9"/>
    <w:rsid w:val="00D7080D"/>
    <w:rsid w:val="00D70F3B"/>
    <w:rsid w:val="00D71FCC"/>
    <w:rsid w:val="00D7279B"/>
    <w:rsid w:val="00D72C46"/>
    <w:rsid w:val="00D73C05"/>
    <w:rsid w:val="00D73C86"/>
    <w:rsid w:val="00D74016"/>
    <w:rsid w:val="00D74473"/>
    <w:rsid w:val="00D7509B"/>
    <w:rsid w:val="00D756AD"/>
    <w:rsid w:val="00D77AC6"/>
    <w:rsid w:val="00D80569"/>
    <w:rsid w:val="00D80740"/>
    <w:rsid w:val="00D80A5D"/>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039"/>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C2E"/>
    <w:rsid w:val="00DA7E8B"/>
    <w:rsid w:val="00DB02F6"/>
    <w:rsid w:val="00DB0D2F"/>
    <w:rsid w:val="00DB0E46"/>
    <w:rsid w:val="00DB241E"/>
    <w:rsid w:val="00DB2898"/>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7BB"/>
    <w:rsid w:val="00DC2B56"/>
    <w:rsid w:val="00DC2FB1"/>
    <w:rsid w:val="00DC3116"/>
    <w:rsid w:val="00DC3DF8"/>
    <w:rsid w:val="00DC41E3"/>
    <w:rsid w:val="00DC46C9"/>
    <w:rsid w:val="00DC4C48"/>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8AD"/>
    <w:rsid w:val="00DD7000"/>
    <w:rsid w:val="00DD785D"/>
    <w:rsid w:val="00DE0271"/>
    <w:rsid w:val="00DE068F"/>
    <w:rsid w:val="00DE09EA"/>
    <w:rsid w:val="00DE0A1A"/>
    <w:rsid w:val="00DE0B54"/>
    <w:rsid w:val="00DE0B5E"/>
    <w:rsid w:val="00DE0BC5"/>
    <w:rsid w:val="00DE1198"/>
    <w:rsid w:val="00DE1810"/>
    <w:rsid w:val="00DE1F10"/>
    <w:rsid w:val="00DE2048"/>
    <w:rsid w:val="00DE208E"/>
    <w:rsid w:val="00DE337C"/>
    <w:rsid w:val="00DE3453"/>
    <w:rsid w:val="00DE3A35"/>
    <w:rsid w:val="00DE3C2C"/>
    <w:rsid w:val="00DE3EB5"/>
    <w:rsid w:val="00DE4006"/>
    <w:rsid w:val="00DE45A1"/>
    <w:rsid w:val="00DE4741"/>
    <w:rsid w:val="00DE4C6C"/>
    <w:rsid w:val="00DE4EA6"/>
    <w:rsid w:val="00DE5008"/>
    <w:rsid w:val="00DE5559"/>
    <w:rsid w:val="00DE5D0B"/>
    <w:rsid w:val="00DE5F73"/>
    <w:rsid w:val="00DE667E"/>
    <w:rsid w:val="00DE668A"/>
    <w:rsid w:val="00DE66C9"/>
    <w:rsid w:val="00DE67B7"/>
    <w:rsid w:val="00DE68D2"/>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1E1"/>
    <w:rsid w:val="00E01DF8"/>
    <w:rsid w:val="00E029AC"/>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E7E"/>
    <w:rsid w:val="00E30498"/>
    <w:rsid w:val="00E305B9"/>
    <w:rsid w:val="00E32B42"/>
    <w:rsid w:val="00E3412D"/>
    <w:rsid w:val="00E348D9"/>
    <w:rsid w:val="00E34A25"/>
    <w:rsid w:val="00E35949"/>
    <w:rsid w:val="00E35C9F"/>
    <w:rsid w:val="00E35D8F"/>
    <w:rsid w:val="00E35EC2"/>
    <w:rsid w:val="00E369AB"/>
    <w:rsid w:val="00E36BB3"/>
    <w:rsid w:val="00E37189"/>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13E"/>
    <w:rsid w:val="00E53371"/>
    <w:rsid w:val="00E5488E"/>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2D27"/>
    <w:rsid w:val="00E636D1"/>
    <w:rsid w:val="00E637BA"/>
    <w:rsid w:val="00E65460"/>
    <w:rsid w:val="00E654CB"/>
    <w:rsid w:val="00E655A6"/>
    <w:rsid w:val="00E656E9"/>
    <w:rsid w:val="00E66064"/>
    <w:rsid w:val="00E663B2"/>
    <w:rsid w:val="00E66A31"/>
    <w:rsid w:val="00E66F3A"/>
    <w:rsid w:val="00E671FE"/>
    <w:rsid w:val="00E67257"/>
    <w:rsid w:val="00E67287"/>
    <w:rsid w:val="00E673A9"/>
    <w:rsid w:val="00E67C30"/>
    <w:rsid w:val="00E7093B"/>
    <w:rsid w:val="00E70CB6"/>
    <w:rsid w:val="00E7129F"/>
    <w:rsid w:val="00E7137A"/>
    <w:rsid w:val="00E71451"/>
    <w:rsid w:val="00E72006"/>
    <w:rsid w:val="00E729BB"/>
    <w:rsid w:val="00E72C66"/>
    <w:rsid w:val="00E72CC9"/>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EBF"/>
    <w:rsid w:val="00E90FF6"/>
    <w:rsid w:val="00E91034"/>
    <w:rsid w:val="00E91ACC"/>
    <w:rsid w:val="00E9266C"/>
    <w:rsid w:val="00E929DA"/>
    <w:rsid w:val="00E92A57"/>
    <w:rsid w:val="00E93762"/>
    <w:rsid w:val="00E93E4D"/>
    <w:rsid w:val="00E944C8"/>
    <w:rsid w:val="00E944D6"/>
    <w:rsid w:val="00E9531C"/>
    <w:rsid w:val="00E95984"/>
    <w:rsid w:val="00E95BA6"/>
    <w:rsid w:val="00E95CCF"/>
    <w:rsid w:val="00E95F07"/>
    <w:rsid w:val="00E9653B"/>
    <w:rsid w:val="00E967E1"/>
    <w:rsid w:val="00E9704E"/>
    <w:rsid w:val="00E97441"/>
    <w:rsid w:val="00E97454"/>
    <w:rsid w:val="00E9749A"/>
    <w:rsid w:val="00E97896"/>
    <w:rsid w:val="00EA0465"/>
    <w:rsid w:val="00EA0908"/>
    <w:rsid w:val="00EA0972"/>
    <w:rsid w:val="00EA0DCC"/>
    <w:rsid w:val="00EA122D"/>
    <w:rsid w:val="00EA168E"/>
    <w:rsid w:val="00EA1DCF"/>
    <w:rsid w:val="00EA2744"/>
    <w:rsid w:val="00EA3CC0"/>
    <w:rsid w:val="00EA4522"/>
    <w:rsid w:val="00EA4C73"/>
    <w:rsid w:val="00EA4D93"/>
    <w:rsid w:val="00EA51B3"/>
    <w:rsid w:val="00EA54A0"/>
    <w:rsid w:val="00EA5EE8"/>
    <w:rsid w:val="00EA5F9E"/>
    <w:rsid w:val="00EA62BD"/>
    <w:rsid w:val="00EA6670"/>
    <w:rsid w:val="00EA7532"/>
    <w:rsid w:val="00EB047A"/>
    <w:rsid w:val="00EB0940"/>
    <w:rsid w:val="00EB0962"/>
    <w:rsid w:val="00EB15B5"/>
    <w:rsid w:val="00EB15C4"/>
    <w:rsid w:val="00EB16D8"/>
    <w:rsid w:val="00EB24A5"/>
    <w:rsid w:val="00EB2B2F"/>
    <w:rsid w:val="00EB38D3"/>
    <w:rsid w:val="00EB393C"/>
    <w:rsid w:val="00EB3951"/>
    <w:rsid w:val="00EB3981"/>
    <w:rsid w:val="00EB4539"/>
    <w:rsid w:val="00EB4A33"/>
    <w:rsid w:val="00EB4A37"/>
    <w:rsid w:val="00EB4AA3"/>
    <w:rsid w:val="00EB4E88"/>
    <w:rsid w:val="00EB4E97"/>
    <w:rsid w:val="00EB56F8"/>
    <w:rsid w:val="00EB5BEE"/>
    <w:rsid w:val="00EB5D85"/>
    <w:rsid w:val="00EB5EBE"/>
    <w:rsid w:val="00EB656A"/>
    <w:rsid w:val="00EB6BBB"/>
    <w:rsid w:val="00EB7514"/>
    <w:rsid w:val="00EB76A1"/>
    <w:rsid w:val="00EC054D"/>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1BE"/>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3F1C"/>
    <w:rsid w:val="00EE4018"/>
    <w:rsid w:val="00EE4B00"/>
    <w:rsid w:val="00EE4CB5"/>
    <w:rsid w:val="00EE57E6"/>
    <w:rsid w:val="00EE5DDF"/>
    <w:rsid w:val="00EE64C0"/>
    <w:rsid w:val="00EE69A0"/>
    <w:rsid w:val="00EE7184"/>
    <w:rsid w:val="00EE71DC"/>
    <w:rsid w:val="00EE7AFE"/>
    <w:rsid w:val="00EE7D7C"/>
    <w:rsid w:val="00EF01F9"/>
    <w:rsid w:val="00EF0CFB"/>
    <w:rsid w:val="00EF0FF9"/>
    <w:rsid w:val="00EF108C"/>
    <w:rsid w:val="00EF10A7"/>
    <w:rsid w:val="00EF1B38"/>
    <w:rsid w:val="00EF265A"/>
    <w:rsid w:val="00EF3943"/>
    <w:rsid w:val="00EF3999"/>
    <w:rsid w:val="00EF3F74"/>
    <w:rsid w:val="00EF43B5"/>
    <w:rsid w:val="00EF4678"/>
    <w:rsid w:val="00EF4AEC"/>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CD"/>
    <w:rsid w:val="00F02642"/>
    <w:rsid w:val="00F026BF"/>
    <w:rsid w:val="00F0272D"/>
    <w:rsid w:val="00F029BA"/>
    <w:rsid w:val="00F02AE4"/>
    <w:rsid w:val="00F02B9F"/>
    <w:rsid w:val="00F03017"/>
    <w:rsid w:val="00F036C6"/>
    <w:rsid w:val="00F0388C"/>
    <w:rsid w:val="00F03A40"/>
    <w:rsid w:val="00F03B95"/>
    <w:rsid w:val="00F03F5B"/>
    <w:rsid w:val="00F0428E"/>
    <w:rsid w:val="00F04691"/>
    <w:rsid w:val="00F04C33"/>
    <w:rsid w:val="00F0522A"/>
    <w:rsid w:val="00F05423"/>
    <w:rsid w:val="00F05969"/>
    <w:rsid w:val="00F0604E"/>
    <w:rsid w:val="00F069DC"/>
    <w:rsid w:val="00F06CCA"/>
    <w:rsid w:val="00F07402"/>
    <w:rsid w:val="00F10741"/>
    <w:rsid w:val="00F10767"/>
    <w:rsid w:val="00F10B67"/>
    <w:rsid w:val="00F11400"/>
    <w:rsid w:val="00F11F11"/>
    <w:rsid w:val="00F127D8"/>
    <w:rsid w:val="00F12D71"/>
    <w:rsid w:val="00F1320C"/>
    <w:rsid w:val="00F13670"/>
    <w:rsid w:val="00F13B22"/>
    <w:rsid w:val="00F165A0"/>
    <w:rsid w:val="00F16902"/>
    <w:rsid w:val="00F16E7C"/>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101"/>
    <w:rsid w:val="00F375E0"/>
    <w:rsid w:val="00F402A2"/>
    <w:rsid w:val="00F4048A"/>
    <w:rsid w:val="00F40C1C"/>
    <w:rsid w:val="00F4103B"/>
    <w:rsid w:val="00F41570"/>
    <w:rsid w:val="00F41820"/>
    <w:rsid w:val="00F41974"/>
    <w:rsid w:val="00F4215C"/>
    <w:rsid w:val="00F421FA"/>
    <w:rsid w:val="00F42B13"/>
    <w:rsid w:val="00F42D3D"/>
    <w:rsid w:val="00F431C4"/>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15A7"/>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3ED1"/>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889"/>
    <w:rsid w:val="00F943D5"/>
    <w:rsid w:val="00F948C2"/>
    <w:rsid w:val="00F94D71"/>
    <w:rsid w:val="00F952D9"/>
    <w:rsid w:val="00F95A63"/>
    <w:rsid w:val="00F95DF4"/>
    <w:rsid w:val="00F97C73"/>
    <w:rsid w:val="00FA06C5"/>
    <w:rsid w:val="00FA0B8A"/>
    <w:rsid w:val="00FA0F3A"/>
    <w:rsid w:val="00FA141E"/>
    <w:rsid w:val="00FA1B58"/>
    <w:rsid w:val="00FA1EDD"/>
    <w:rsid w:val="00FA25C3"/>
    <w:rsid w:val="00FA273F"/>
    <w:rsid w:val="00FA2903"/>
    <w:rsid w:val="00FA33EF"/>
    <w:rsid w:val="00FA355D"/>
    <w:rsid w:val="00FA3D26"/>
    <w:rsid w:val="00FA4D50"/>
    <w:rsid w:val="00FA4F46"/>
    <w:rsid w:val="00FA62E1"/>
    <w:rsid w:val="00FA689C"/>
    <w:rsid w:val="00FA6A49"/>
    <w:rsid w:val="00FA6C8A"/>
    <w:rsid w:val="00FA751E"/>
    <w:rsid w:val="00FB014E"/>
    <w:rsid w:val="00FB0E70"/>
    <w:rsid w:val="00FB16A9"/>
    <w:rsid w:val="00FB17BB"/>
    <w:rsid w:val="00FB1A42"/>
    <w:rsid w:val="00FB1BCC"/>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B32"/>
    <w:rsid w:val="00FD31E6"/>
    <w:rsid w:val="00FD3690"/>
    <w:rsid w:val="00FD378C"/>
    <w:rsid w:val="00FD4396"/>
    <w:rsid w:val="00FD45A0"/>
    <w:rsid w:val="00FD46C1"/>
    <w:rsid w:val="00FD59B1"/>
    <w:rsid w:val="00FD5BB9"/>
    <w:rsid w:val="00FD65EF"/>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5ABF"/>
    <w:rsid w:val="00FE6CF7"/>
    <w:rsid w:val="00FE7501"/>
    <w:rsid w:val="00FE7593"/>
    <w:rsid w:val="00FE76C8"/>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4D6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FC69A6D3-BF3D-4D72-97E1-36B760FE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5222948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microsoft.com/en-gb/windows/how-to-switch-users-accounts-in-windows-660d4dcd-fa8d-7467-10b3-fee0e70e11d4"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google.com/android/answer/2865483?hl=en-G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C57E7846-441E-4A87-A1A5-B74567DA6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742</Words>
  <Characters>4235</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4968</CharactersWithSpaces>
  <SharedDoc>false</SharedDoc>
  <HLinks>
    <vt:vector size="6" baseType="variant">
      <vt:variant>
        <vt:i4>3211324</vt:i4>
      </vt:variant>
      <vt:variant>
        <vt:i4>0</vt:i4>
      </vt:variant>
      <vt:variant>
        <vt:i4>0</vt:i4>
      </vt:variant>
      <vt:variant>
        <vt:i4>5</vt:i4>
      </vt:variant>
      <vt:variant>
        <vt:lpwstr>https://support.google.com/android/answer/2865483?hl=en-GB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Qualcomm-r2</cp:lastModifiedBy>
  <cp:revision>3</cp:revision>
  <cp:lastPrinted>2017-11-09T10:38:00Z</cp:lastPrinted>
  <dcterms:created xsi:type="dcterms:W3CDTF">2024-08-23T09:11:00Z</dcterms:created>
  <dcterms:modified xsi:type="dcterms:W3CDTF">2024-08-23T09:12:00Z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ediaServiceImageTags">
    <vt:lpwstr/>
  </property>
</Properties>
</file>